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27" w:rsidRPr="004C78F5" w:rsidRDefault="00BB6B27" w:rsidP="00B37951">
      <w:pPr>
        <w:jc w:val="center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OSNOVNA ŠKOLA MALEŠNICA</w:t>
      </w:r>
    </w:p>
    <w:p w:rsidR="00BB6B27" w:rsidRPr="004C78F5" w:rsidRDefault="00BB6B27" w:rsidP="00B37951">
      <w:pPr>
        <w:jc w:val="center"/>
        <w:rPr>
          <w:rFonts w:cstheme="minorHAnsi"/>
          <w:sz w:val="24"/>
          <w:szCs w:val="24"/>
        </w:rPr>
      </w:pPr>
    </w:p>
    <w:p w:rsidR="00056B95" w:rsidRPr="004C78F5" w:rsidRDefault="00056B95" w:rsidP="00B37951">
      <w:pPr>
        <w:jc w:val="center"/>
        <w:rPr>
          <w:rFonts w:cstheme="minorHAnsi"/>
          <w:sz w:val="24"/>
          <w:szCs w:val="24"/>
        </w:rPr>
      </w:pPr>
    </w:p>
    <w:p w:rsidR="00A43616" w:rsidRPr="004C78F5" w:rsidRDefault="00BB6B27" w:rsidP="00B37951">
      <w:pPr>
        <w:jc w:val="center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Istraživanje p</w:t>
      </w:r>
      <w:r w:rsidR="00A43616" w:rsidRPr="004C78F5">
        <w:rPr>
          <w:rFonts w:cstheme="minorHAnsi"/>
          <w:sz w:val="24"/>
          <w:szCs w:val="24"/>
        </w:rPr>
        <w:t>rovele:</w:t>
      </w:r>
    </w:p>
    <w:p w:rsidR="00BB6B27" w:rsidRPr="004C78F5" w:rsidRDefault="00BB6B27" w:rsidP="00B37951">
      <w:pPr>
        <w:jc w:val="center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Katarina Posavec, </w:t>
      </w:r>
      <w:proofErr w:type="spellStart"/>
      <w:r w:rsidRPr="004C78F5">
        <w:rPr>
          <w:rFonts w:cstheme="minorHAnsi"/>
          <w:sz w:val="24"/>
          <w:szCs w:val="24"/>
        </w:rPr>
        <w:t>prof.ped</w:t>
      </w:r>
      <w:proofErr w:type="spellEnd"/>
      <w:r w:rsidRPr="004C78F5">
        <w:rPr>
          <w:rFonts w:cstheme="minorHAnsi"/>
          <w:sz w:val="24"/>
          <w:szCs w:val="24"/>
        </w:rPr>
        <w:t xml:space="preserve"> i Hana </w:t>
      </w:r>
      <w:proofErr w:type="spellStart"/>
      <w:r w:rsidRPr="004C78F5">
        <w:rPr>
          <w:rFonts w:cstheme="minorHAnsi"/>
          <w:sz w:val="24"/>
          <w:szCs w:val="24"/>
        </w:rPr>
        <w:t>Pilski</w:t>
      </w:r>
      <w:proofErr w:type="spellEnd"/>
      <w:r w:rsidRPr="004C78F5">
        <w:rPr>
          <w:rFonts w:cstheme="minorHAnsi"/>
          <w:sz w:val="24"/>
          <w:szCs w:val="24"/>
        </w:rPr>
        <w:t xml:space="preserve">, </w:t>
      </w:r>
      <w:proofErr w:type="spellStart"/>
      <w:r w:rsidRPr="004C78F5">
        <w:rPr>
          <w:rFonts w:cstheme="minorHAnsi"/>
          <w:sz w:val="24"/>
          <w:szCs w:val="24"/>
        </w:rPr>
        <w:t>mag.psych</w:t>
      </w:r>
      <w:proofErr w:type="spellEnd"/>
    </w:p>
    <w:p w:rsidR="00BB6B27" w:rsidRPr="004C78F5" w:rsidRDefault="00BB6B27" w:rsidP="00B37951">
      <w:pPr>
        <w:jc w:val="center"/>
        <w:rPr>
          <w:rFonts w:cstheme="minorHAnsi"/>
          <w:sz w:val="24"/>
          <w:szCs w:val="24"/>
        </w:rPr>
      </w:pPr>
    </w:p>
    <w:p w:rsidR="00056B95" w:rsidRPr="004C78F5" w:rsidRDefault="00056B95" w:rsidP="00B37951">
      <w:pPr>
        <w:jc w:val="center"/>
        <w:rPr>
          <w:rFonts w:cstheme="minorHAnsi"/>
          <w:sz w:val="24"/>
          <w:szCs w:val="24"/>
        </w:rPr>
      </w:pPr>
    </w:p>
    <w:p w:rsidR="00056B95" w:rsidRPr="004C78F5" w:rsidRDefault="00056B95" w:rsidP="00B37951">
      <w:pPr>
        <w:jc w:val="center"/>
        <w:rPr>
          <w:rFonts w:cstheme="minorHAnsi"/>
          <w:sz w:val="24"/>
          <w:szCs w:val="24"/>
        </w:rPr>
      </w:pPr>
    </w:p>
    <w:p w:rsidR="00056B95" w:rsidRPr="004C78F5" w:rsidRDefault="00056B95" w:rsidP="00B37951">
      <w:pPr>
        <w:jc w:val="center"/>
        <w:rPr>
          <w:rFonts w:cstheme="minorHAnsi"/>
          <w:sz w:val="24"/>
          <w:szCs w:val="24"/>
        </w:rPr>
      </w:pPr>
    </w:p>
    <w:p w:rsidR="00016CD3" w:rsidRPr="004C78F5" w:rsidRDefault="003D2242" w:rsidP="00B37951">
      <w:pPr>
        <w:jc w:val="center"/>
        <w:rPr>
          <w:rFonts w:cstheme="minorHAnsi"/>
          <w:b/>
          <w:sz w:val="24"/>
          <w:szCs w:val="24"/>
        </w:rPr>
      </w:pPr>
      <w:r w:rsidRPr="004C78F5">
        <w:rPr>
          <w:rFonts w:cstheme="minorHAnsi"/>
          <w:b/>
          <w:sz w:val="24"/>
          <w:szCs w:val="24"/>
        </w:rPr>
        <w:t>SKLONOST USPOREĐIVANJU S DRUGIMA</w:t>
      </w:r>
      <w:r w:rsidR="00056B95" w:rsidRPr="004C78F5">
        <w:rPr>
          <w:rFonts w:cstheme="minorHAnsi"/>
          <w:b/>
          <w:sz w:val="24"/>
          <w:szCs w:val="24"/>
        </w:rPr>
        <w:t xml:space="preserve"> KOD UČENIKA SED</w:t>
      </w:r>
      <w:r w:rsidR="009C77D4" w:rsidRPr="004C78F5">
        <w:rPr>
          <w:rFonts w:cstheme="minorHAnsi"/>
          <w:b/>
          <w:sz w:val="24"/>
          <w:szCs w:val="24"/>
        </w:rPr>
        <w:t xml:space="preserve">MIH RAZREDA OSNOVNE ŠKOLE MALEŠNICA </w:t>
      </w:r>
      <w:r w:rsidR="00056B95" w:rsidRPr="004C78F5">
        <w:rPr>
          <w:rFonts w:cstheme="minorHAnsi"/>
          <w:b/>
          <w:sz w:val="24"/>
          <w:szCs w:val="24"/>
        </w:rPr>
        <w:t>U GRADU ZAGREBU</w:t>
      </w:r>
    </w:p>
    <w:p w:rsidR="00BB6B27" w:rsidRPr="004C78F5" w:rsidRDefault="00BB6B27" w:rsidP="00B37951">
      <w:pPr>
        <w:jc w:val="center"/>
        <w:rPr>
          <w:rFonts w:cstheme="minorHAnsi"/>
          <w:sz w:val="24"/>
          <w:szCs w:val="24"/>
        </w:rPr>
      </w:pPr>
    </w:p>
    <w:p w:rsidR="00BB6B27" w:rsidRDefault="00BB6B27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4C78F5" w:rsidRDefault="004C78F5" w:rsidP="00B37951">
      <w:pPr>
        <w:jc w:val="center"/>
        <w:rPr>
          <w:rFonts w:cstheme="minorHAnsi"/>
          <w:sz w:val="24"/>
          <w:szCs w:val="24"/>
        </w:rPr>
      </w:pPr>
    </w:p>
    <w:p w:rsidR="00056B95" w:rsidRPr="004C78F5" w:rsidRDefault="009C77D4" w:rsidP="00537E59">
      <w:pPr>
        <w:jc w:val="center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Zagreb, 2024</w:t>
      </w:r>
      <w:r w:rsidR="00BB6B27" w:rsidRPr="004C78F5">
        <w:rPr>
          <w:rFonts w:cstheme="minorHAnsi"/>
          <w:sz w:val="24"/>
          <w:szCs w:val="24"/>
        </w:rPr>
        <w:t>.</w:t>
      </w:r>
    </w:p>
    <w:p w:rsidR="00BB6B27" w:rsidRPr="004C78F5" w:rsidRDefault="00BB6B27" w:rsidP="00BB6B27">
      <w:pPr>
        <w:rPr>
          <w:rFonts w:cstheme="minorHAnsi"/>
          <w:b/>
          <w:sz w:val="24"/>
          <w:szCs w:val="24"/>
        </w:rPr>
      </w:pPr>
      <w:r w:rsidRPr="004C78F5">
        <w:rPr>
          <w:rFonts w:cstheme="minorHAnsi"/>
          <w:b/>
          <w:sz w:val="24"/>
          <w:szCs w:val="24"/>
        </w:rPr>
        <w:lastRenderedPageBreak/>
        <w:t>Sadržaj</w:t>
      </w:r>
    </w:p>
    <w:p w:rsidR="00BB6B27" w:rsidRPr="004C78F5" w:rsidRDefault="00BB6B27" w:rsidP="00BB6B27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Uvod………………………………………………………………………………………………………</w:t>
      </w:r>
      <w:r w:rsidR="00C62D6A">
        <w:rPr>
          <w:rFonts w:cstheme="minorHAnsi"/>
          <w:sz w:val="24"/>
          <w:szCs w:val="24"/>
        </w:rPr>
        <w:t>…</w:t>
      </w:r>
      <w:r w:rsidR="003D4BF4">
        <w:rPr>
          <w:rFonts w:cstheme="minorHAnsi"/>
          <w:sz w:val="24"/>
          <w:szCs w:val="24"/>
        </w:rPr>
        <w:t>……………….</w:t>
      </w:r>
      <w:r w:rsidRPr="004C78F5">
        <w:rPr>
          <w:rFonts w:cstheme="minorHAnsi"/>
          <w:sz w:val="24"/>
          <w:szCs w:val="24"/>
        </w:rPr>
        <w:t>1</w:t>
      </w:r>
    </w:p>
    <w:p w:rsidR="00BB6B27" w:rsidRPr="004C78F5" w:rsidRDefault="00BB6B27" w:rsidP="00BB6B27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Empirijski dio rada………………………………………………………………………………....</w:t>
      </w:r>
      <w:r w:rsidR="00C62D6A">
        <w:rPr>
          <w:rFonts w:cstheme="minorHAnsi"/>
          <w:sz w:val="24"/>
          <w:szCs w:val="24"/>
        </w:rPr>
        <w:t>...</w:t>
      </w:r>
      <w:r w:rsidR="003D4BF4">
        <w:rPr>
          <w:rFonts w:cstheme="minorHAnsi"/>
          <w:sz w:val="24"/>
          <w:szCs w:val="24"/>
        </w:rPr>
        <w:t>.................4</w:t>
      </w:r>
    </w:p>
    <w:p w:rsidR="00BB6B27" w:rsidRPr="004C78F5" w:rsidRDefault="00BB6B27" w:rsidP="00BB6B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Problem i cilj istraživanja………………………………………………………………</w:t>
      </w:r>
      <w:r w:rsidR="003D4BF4">
        <w:rPr>
          <w:rFonts w:cstheme="minorHAnsi"/>
          <w:sz w:val="24"/>
          <w:szCs w:val="24"/>
        </w:rPr>
        <w:t>………………..4</w:t>
      </w:r>
    </w:p>
    <w:p w:rsidR="00BB6B27" w:rsidRPr="004C78F5" w:rsidRDefault="00993219" w:rsidP="00BB6B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Istraživačko pitanje</w:t>
      </w:r>
      <w:r w:rsidR="00BB6B27" w:rsidRPr="004C78F5">
        <w:rPr>
          <w:rFonts w:cstheme="minorHAnsi"/>
          <w:sz w:val="24"/>
          <w:szCs w:val="24"/>
        </w:rPr>
        <w:t>………………………………………………………………………</w:t>
      </w:r>
      <w:r w:rsidR="003D4BF4">
        <w:rPr>
          <w:rFonts w:cstheme="minorHAnsi"/>
          <w:sz w:val="24"/>
          <w:szCs w:val="24"/>
        </w:rPr>
        <w:t>……………..</w:t>
      </w:r>
      <w:r w:rsidR="00C62D6A">
        <w:rPr>
          <w:rFonts w:cstheme="minorHAnsi"/>
          <w:sz w:val="24"/>
          <w:szCs w:val="24"/>
        </w:rPr>
        <w:t>…</w:t>
      </w:r>
      <w:r w:rsidR="00BB6B27" w:rsidRPr="004C78F5">
        <w:rPr>
          <w:rFonts w:cstheme="minorHAnsi"/>
          <w:sz w:val="24"/>
          <w:szCs w:val="24"/>
        </w:rPr>
        <w:t>4</w:t>
      </w:r>
    </w:p>
    <w:p w:rsidR="00BB6B27" w:rsidRPr="004C78F5" w:rsidRDefault="00BB6B27" w:rsidP="00BB6B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Osnovne varijable…………………………………………………………………………</w:t>
      </w:r>
      <w:r w:rsidR="003D4BF4">
        <w:rPr>
          <w:rFonts w:cstheme="minorHAnsi"/>
          <w:sz w:val="24"/>
          <w:szCs w:val="24"/>
        </w:rPr>
        <w:t>………………..4</w:t>
      </w:r>
    </w:p>
    <w:p w:rsidR="00BB6B27" w:rsidRPr="004C78F5" w:rsidRDefault="00BB6B27" w:rsidP="00BB6B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Način provedbe istraživanja…………………………………………………………</w:t>
      </w:r>
      <w:r w:rsidR="00C62D6A">
        <w:rPr>
          <w:rFonts w:cstheme="minorHAnsi"/>
          <w:sz w:val="24"/>
          <w:szCs w:val="24"/>
        </w:rPr>
        <w:t>…</w:t>
      </w:r>
      <w:r w:rsidR="003D4BF4">
        <w:rPr>
          <w:rFonts w:cstheme="minorHAnsi"/>
          <w:sz w:val="24"/>
          <w:szCs w:val="24"/>
        </w:rPr>
        <w:t>………………4</w:t>
      </w:r>
    </w:p>
    <w:p w:rsidR="00BB6B27" w:rsidRPr="004C78F5" w:rsidRDefault="00BB6B27" w:rsidP="00BB6B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Uzorak…………………………………………………………………………………………</w:t>
      </w:r>
      <w:r w:rsidR="00C62D6A">
        <w:rPr>
          <w:rFonts w:cstheme="minorHAnsi"/>
          <w:sz w:val="24"/>
          <w:szCs w:val="24"/>
        </w:rPr>
        <w:t>…</w:t>
      </w:r>
      <w:r w:rsidR="003D4BF4">
        <w:rPr>
          <w:rFonts w:cstheme="minorHAnsi"/>
          <w:sz w:val="24"/>
          <w:szCs w:val="24"/>
        </w:rPr>
        <w:t>………………4</w:t>
      </w:r>
    </w:p>
    <w:p w:rsidR="00BB6B27" w:rsidRPr="004C78F5" w:rsidRDefault="00BB6B27" w:rsidP="00BB6B27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Postupak i instrument…………………………………………………………………</w:t>
      </w:r>
      <w:r w:rsidR="00C62D6A">
        <w:rPr>
          <w:rFonts w:cstheme="minorHAnsi"/>
          <w:sz w:val="24"/>
          <w:szCs w:val="24"/>
        </w:rPr>
        <w:t>…</w:t>
      </w:r>
      <w:r w:rsidR="003D4BF4">
        <w:rPr>
          <w:rFonts w:cstheme="minorHAnsi"/>
          <w:sz w:val="24"/>
          <w:szCs w:val="24"/>
        </w:rPr>
        <w:t>……………</w:t>
      </w:r>
      <w:bookmarkStart w:id="0" w:name="_GoBack"/>
      <w:bookmarkEnd w:id="0"/>
      <w:r w:rsidR="003D4BF4">
        <w:rPr>
          <w:rFonts w:cstheme="minorHAnsi"/>
          <w:sz w:val="24"/>
          <w:szCs w:val="24"/>
        </w:rPr>
        <w:t>…4</w:t>
      </w:r>
    </w:p>
    <w:p w:rsidR="00BB6B27" w:rsidRPr="00112F25" w:rsidRDefault="00BB6B27" w:rsidP="00112F25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93219">
        <w:rPr>
          <w:rFonts w:cstheme="minorHAnsi"/>
          <w:sz w:val="24"/>
          <w:szCs w:val="24"/>
        </w:rPr>
        <w:t>Obrada podataka i analiza podataka……………………………………………</w:t>
      </w:r>
      <w:r w:rsidR="00112F25">
        <w:rPr>
          <w:rFonts w:cstheme="minorHAnsi"/>
          <w:sz w:val="24"/>
          <w:szCs w:val="24"/>
        </w:rPr>
        <w:t>………….</w:t>
      </w:r>
      <w:r w:rsidR="00C62D6A" w:rsidRPr="00993219">
        <w:rPr>
          <w:rFonts w:cstheme="minorHAnsi"/>
          <w:sz w:val="24"/>
          <w:szCs w:val="24"/>
        </w:rPr>
        <w:t>…</w:t>
      </w:r>
      <w:r w:rsidR="003D4BF4">
        <w:rPr>
          <w:rFonts w:cstheme="minorHAnsi"/>
          <w:sz w:val="24"/>
          <w:szCs w:val="24"/>
        </w:rPr>
        <w:t>………………5</w:t>
      </w:r>
    </w:p>
    <w:p w:rsidR="00056B95" w:rsidRPr="004C78F5" w:rsidRDefault="00056B95" w:rsidP="00056B95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Zaključak………………………………………………………………………………………………</w:t>
      </w:r>
      <w:r w:rsidR="00C62D6A">
        <w:rPr>
          <w:rFonts w:cstheme="minorHAnsi"/>
          <w:sz w:val="24"/>
          <w:szCs w:val="24"/>
        </w:rPr>
        <w:t>…</w:t>
      </w:r>
      <w:r w:rsidR="003D4BF4">
        <w:rPr>
          <w:rFonts w:cstheme="minorHAnsi"/>
          <w:sz w:val="24"/>
          <w:szCs w:val="24"/>
        </w:rPr>
        <w:t>…………………9</w:t>
      </w:r>
    </w:p>
    <w:p w:rsidR="00056B95" w:rsidRPr="009C5B72" w:rsidRDefault="00056B95" w:rsidP="00056B95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Literatura……………………………………………………………………………………………</w:t>
      </w:r>
      <w:r w:rsidR="00C62D6A">
        <w:rPr>
          <w:rFonts w:cstheme="minorHAnsi"/>
          <w:sz w:val="24"/>
          <w:szCs w:val="24"/>
        </w:rPr>
        <w:t>……</w:t>
      </w:r>
      <w:r w:rsidR="003D4BF4">
        <w:rPr>
          <w:rFonts w:cstheme="minorHAnsi"/>
          <w:sz w:val="24"/>
          <w:szCs w:val="24"/>
        </w:rPr>
        <w:t>………………10</w:t>
      </w: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650066" w:rsidRPr="004C78F5" w:rsidRDefault="00650066" w:rsidP="00056B95">
      <w:pPr>
        <w:rPr>
          <w:rFonts w:cstheme="minorHAnsi"/>
          <w:sz w:val="24"/>
          <w:szCs w:val="24"/>
        </w:rPr>
      </w:pPr>
    </w:p>
    <w:p w:rsidR="00056B95" w:rsidRPr="004C78F5" w:rsidRDefault="00056B95" w:rsidP="00056B95">
      <w:pPr>
        <w:rPr>
          <w:rFonts w:cstheme="minorHAnsi"/>
          <w:sz w:val="24"/>
          <w:szCs w:val="24"/>
        </w:rPr>
      </w:pPr>
    </w:p>
    <w:p w:rsidR="00056B95" w:rsidRDefault="00056B95" w:rsidP="00056B95">
      <w:pPr>
        <w:rPr>
          <w:rFonts w:cstheme="minorHAnsi"/>
          <w:sz w:val="24"/>
          <w:szCs w:val="24"/>
        </w:rPr>
      </w:pPr>
    </w:p>
    <w:p w:rsidR="005150CF" w:rsidRDefault="005150CF" w:rsidP="00056B95">
      <w:pPr>
        <w:rPr>
          <w:rFonts w:cstheme="minorHAnsi"/>
          <w:sz w:val="24"/>
          <w:szCs w:val="24"/>
        </w:rPr>
      </w:pPr>
    </w:p>
    <w:p w:rsidR="005150CF" w:rsidRDefault="005150CF" w:rsidP="00056B95">
      <w:pPr>
        <w:rPr>
          <w:rFonts w:cstheme="minorHAnsi"/>
          <w:sz w:val="24"/>
          <w:szCs w:val="24"/>
        </w:rPr>
      </w:pPr>
    </w:p>
    <w:p w:rsidR="009C5B72" w:rsidRDefault="009C5B72" w:rsidP="00056B95">
      <w:pPr>
        <w:rPr>
          <w:rFonts w:cstheme="minorHAnsi"/>
          <w:sz w:val="24"/>
          <w:szCs w:val="24"/>
        </w:rPr>
      </w:pPr>
    </w:p>
    <w:p w:rsidR="009C5B72" w:rsidRDefault="009C5B72" w:rsidP="00056B95">
      <w:pPr>
        <w:rPr>
          <w:rFonts w:cstheme="minorHAnsi"/>
          <w:sz w:val="24"/>
          <w:szCs w:val="24"/>
        </w:rPr>
      </w:pPr>
    </w:p>
    <w:p w:rsidR="005150CF" w:rsidRPr="004C78F5" w:rsidRDefault="005150CF" w:rsidP="00056B95">
      <w:pPr>
        <w:rPr>
          <w:rFonts w:cstheme="minorHAnsi"/>
          <w:sz w:val="24"/>
          <w:szCs w:val="24"/>
        </w:rPr>
      </w:pPr>
    </w:p>
    <w:p w:rsidR="004C78F5" w:rsidRPr="009C5B72" w:rsidRDefault="00900A64" w:rsidP="004C78F5">
      <w:pPr>
        <w:pStyle w:val="Odlomakpopis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4C78F5">
        <w:rPr>
          <w:rFonts w:cstheme="minorHAnsi"/>
          <w:b/>
          <w:sz w:val="24"/>
          <w:szCs w:val="24"/>
        </w:rPr>
        <w:t>Uvod</w:t>
      </w:r>
    </w:p>
    <w:p w:rsidR="004C78F5" w:rsidRPr="003D4BF4" w:rsidRDefault="004C78F5" w:rsidP="003D4BF4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3D4BF4">
        <w:rPr>
          <w:rFonts w:cstheme="minorHAnsi"/>
          <w:sz w:val="24"/>
          <w:szCs w:val="24"/>
        </w:rPr>
        <w:t>Uspoređivanje s drugima je uobičajena ljudska potreba. Uspoređujemo se po izgledu, načinu odijevanja, materijalnim stvarima, ocjenama. Od najranije dobi analiziramo i procjenjujemo ljude oko sebe. Tko se lijepo obukao, tko ima bolje ocjene, najbolji mobitel, koga više vole i slično. Pa se onda pitamo zašto mi nismo takvi, zašto mi to ne možemo i tako se, zapravo, podcjenjujemo. Uspoređivanje s drugima može izazvati ljutnju, zavist, zloću, ali i osjećaj bezvrijednosti i manjak samopoštovanja.</w:t>
      </w:r>
      <w:r w:rsidR="00D37745" w:rsidRPr="003D4BF4">
        <w:rPr>
          <w:rFonts w:cstheme="minorHAnsi"/>
          <w:sz w:val="24"/>
          <w:szCs w:val="24"/>
        </w:rPr>
        <w:t xml:space="preserve"> </w:t>
      </w:r>
      <w:r w:rsidRPr="003D4BF4">
        <w:rPr>
          <w:rFonts w:cstheme="minorHAnsi"/>
          <w:sz w:val="24"/>
          <w:szCs w:val="24"/>
        </w:rPr>
        <w:t>U društvenom svijetu,</w:t>
      </w:r>
      <w:r w:rsidRPr="003D4BF4">
        <w:rPr>
          <w:rStyle w:val="Naglaeno"/>
          <w:rFonts w:cstheme="minorHAnsi"/>
          <w:sz w:val="24"/>
          <w:szCs w:val="24"/>
        </w:rPr>
        <w:t> </w:t>
      </w:r>
      <w:r w:rsidRPr="003D4BF4">
        <w:rPr>
          <w:rStyle w:val="Naglaeno"/>
          <w:rFonts w:cstheme="minorHAnsi"/>
          <w:b w:val="0"/>
          <w:sz w:val="24"/>
          <w:szCs w:val="24"/>
        </w:rPr>
        <w:t>socijalna usporedba</w:t>
      </w:r>
      <w:r w:rsidRPr="003D4BF4">
        <w:rPr>
          <w:rStyle w:val="Naglaeno"/>
          <w:rFonts w:cstheme="minorHAnsi"/>
          <w:sz w:val="24"/>
          <w:szCs w:val="24"/>
        </w:rPr>
        <w:t> </w:t>
      </w:r>
      <w:r w:rsidRPr="003D4BF4">
        <w:rPr>
          <w:rFonts w:cstheme="minorHAnsi"/>
          <w:sz w:val="24"/>
          <w:szCs w:val="24"/>
        </w:rPr>
        <w:t>je uobičajena pojava. Bilo da se uspoređujemo s ljudima koje poznajemo ili s ljudima koje vidimo u medijima, tendencija </w:t>
      </w:r>
      <w:r w:rsidRPr="003D4BF4">
        <w:rPr>
          <w:rStyle w:val="Naglaeno"/>
          <w:rFonts w:cstheme="minorHAnsi"/>
          <w:b w:val="0"/>
          <w:sz w:val="24"/>
          <w:szCs w:val="24"/>
        </w:rPr>
        <w:t>uspoređivanja s drugima</w:t>
      </w:r>
      <w:r w:rsidRPr="003D4BF4">
        <w:rPr>
          <w:rFonts w:cstheme="minorHAnsi"/>
          <w:sz w:val="24"/>
          <w:szCs w:val="24"/>
        </w:rPr>
        <w:t xml:space="preserve"> postoji oduvijek, a službeno i od 1954. godine kada ju je teoretski razvio psiholog Leon </w:t>
      </w:r>
      <w:proofErr w:type="spellStart"/>
      <w:r w:rsidRPr="003D4BF4">
        <w:rPr>
          <w:rFonts w:cstheme="minorHAnsi"/>
          <w:sz w:val="24"/>
          <w:szCs w:val="24"/>
        </w:rPr>
        <w:t>Festinger</w:t>
      </w:r>
      <w:proofErr w:type="spellEnd"/>
      <w:r w:rsidRPr="003D4BF4">
        <w:rPr>
          <w:rFonts w:cstheme="minorHAnsi"/>
          <w:sz w:val="24"/>
          <w:szCs w:val="24"/>
        </w:rPr>
        <w:t> te istaknuo da ljudi imaju </w:t>
      </w:r>
      <w:r w:rsidRPr="003D4BF4">
        <w:rPr>
          <w:rStyle w:val="Naglaeno"/>
          <w:rFonts w:cstheme="minorHAnsi"/>
          <w:b w:val="0"/>
          <w:sz w:val="24"/>
          <w:szCs w:val="24"/>
        </w:rPr>
        <w:t>urođen nagon</w:t>
      </w:r>
      <w:r w:rsidRPr="003D4BF4">
        <w:rPr>
          <w:rFonts w:cstheme="minorHAnsi"/>
          <w:sz w:val="24"/>
          <w:szCs w:val="24"/>
        </w:rPr>
        <w:t xml:space="preserve"> za </w:t>
      </w:r>
      <w:proofErr w:type="spellStart"/>
      <w:r w:rsidRPr="003D4BF4">
        <w:rPr>
          <w:rFonts w:cstheme="minorHAnsi"/>
          <w:sz w:val="24"/>
          <w:szCs w:val="24"/>
        </w:rPr>
        <w:t>samoprocjenom</w:t>
      </w:r>
      <w:proofErr w:type="spellEnd"/>
      <w:r w:rsidRPr="003D4BF4">
        <w:rPr>
          <w:rFonts w:cstheme="minorHAnsi"/>
          <w:sz w:val="24"/>
          <w:szCs w:val="24"/>
        </w:rPr>
        <w:t xml:space="preserve"> pomoću </w:t>
      </w:r>
      <w:r w:rsidRPr="003D4BF4">
        <w:rPr>
          <w:rStyle w:val="Naglaeno"/>
          <w:rFonts w:cstheme="minorHAnsi"/>
          <w:b w:val="0"/>
          <w:sz w:val="24"/>
          <w:szCs w:val="24"/>
        </w:rPr>
        <w:t>socijalne usporedbe</w:t>
      </w:r>
      <w:r w:rsidRPr="003D4BF4">
        <w:rPr>
          <w:rStyle w:val="Naglaeno"/>
          <w:rFonts w:cstheme="minorHAnsi"/>
          <w:sz w:val="24"/>
          <w:szCs w:val="24"/>
        </w:rPr>
        <w:t>.</w:t>
      </w:r>
      <w:r w:rsidRPr="003D4BF4">
        <w:rPr>
          <w:rFonts w:cstheme="minorHAnsi"/>
          <w:sz w:val="24"/>
          <w:szCs w:val="24"/>
        </w:rPr>
        <w:t xml:space="preserve"> Ljudi su skloni donošenju </w:t>
      </w:r>
      <w:r w:rsidRPr="003D4BF4">
        <w:rPr>
          <w:rFonts w:cstheme="minorHAnsi"/>
          <w:b/>
          <w:sz w:val="24"/>
          <w:szCs w:val="24"/>
        </w:rPr>
        <w:t>r</w:t>
      </w:r>
      <w:r w:rsidRPr="003D4BF4">
        <w:rPr>
          <w:rStyle w:val="Naglaeno"/>
          <w:rFonts w:cstheme="minorHAnsi"/>
          <w:b w:val="0"/>
          <w:sz w:val="24"/>
          <w:szCs w:val="24"/>
        </w:rPr>
        <w:t>azličitih vrsta prosudbi</w:t>
      </w:r>
      <w:r w:rsidRPr="003D4BF4">
        <w:rPr>
          <w:rFonts w:cstheme="minorHAnsi"/>
          <w:sz w:val="24"/>
          <w:szCs w:val="24"/>
        </w:rPr>
        <w:t>, a jedan od ključnih načina kako to činimo je </w:t>
      </w:r>
      <w:r w:rsidRPr="003D4BF4">
        <w:rPr>
          <w:rStyle w:val="Naglaeno"/>
          <w:rFonts w:cstheme="minorHAnsi"/>
          <w:b w:val="0"/>
          <w:sz w:val="24"/>
          <w:szCs w:val="24"/>
        </w:rPr>
        <w:t>upravo putem</w:t>
      </w:r>
      <w:r w:rsidRPr="003D4BF4">
        <w:rPr>
          <w:rFonts w:cstheme="minorHAnsi"/>
          <w:sz w:val="24"/>
          <w:szCs w:val="24"/>
        </w:rPr>
        <w:t> društvene analize ponašanja ljudi koji </w:t>
      </w:r>
      <w:r w:rsidRPr="003D4BF4">
        <w:rPr>
          <w:rStyle w:val="Naglaeno"/>
          <w:rFonts w:cstheme="minorHAnsi"/>
          <w:b w:val="0"/>
          <w:sz w:val="24"/>
          <w:szCs w:val="24"/>
        </w:rPr>
        <w:t>nas okružuju</w:t>
      </w:r>
      <w:r w:rsidRPr="003D4BF4">
        <w:rPr>
          <w:rFonts w:cstheme="minorHAnsi"/>
          <w:sz w:val="24"/>
          <w:szCs w:val="24"/>
        </w:rPr>
        <w:t>. Ako pokušavate odrediti </w:t>
      </w:r>
      <w:r w:rsidRPr="003D4BF4">
        <w:rPr>
          <w:rStyle w:val="Naglaeno"/>
          <w:rFonts w:cstheme="minorHAnsi"/>
          <w:b w:val="0"/>
          <w:sz w:val="24"/>
          <w:szCs w:val="24"/>
        </w:rPr>
        <w:t>svoje osjećaje</w:t>
      </w:r>
      <w:r w:rsidRPr="003D4BF4">
        <w:rPr>
          <w:rStyle w:val="Naglaeno"/>
          <w:rFonts w:cstheme="minorHAnsi"/>
          <w:sz w:val="24"/>
          <w:szCs w:val="24"/>
        </w:rPr>
        <w:t>, </w:t>
      </w:r>
      <w:r w:rsidRPr="003D4BF4">
        <w:rPr>
          <w:rFonts w:cstheme="minorHAnsi"/>
          <w:sz w:val="24"/>
          <w:szCs w:val="24"/>
        </w:rPr>
        <w:t>osobine i sposobnosti, drugi ljudi i njihovi osjećaji, osobine i sposobnosti vrijedan su </w:t>
      </w:r>
      <w:r w:rsidRPr="003D4BF4">
        <w:rPr>
          <w:rStyle w:val="Naglaeno"/>
          <w:rFonts w:cstheme="minorHAnsi"/>
          <w:b w:val="0"/>
          <w:sz w:val="24"/>
          <w:szCs w:val="24"/>
        </w:rPr>
        <w:t xml:space="preserve">izvor informacija. </w:t>
      </w:r>
      <w:r w:rsidRPr="003D4BF4">
        <w:rPr>
          <w:rFonts w:cstheme="minorHAnsi"/>
          <w:sz w:val="24"/>
          <w:szCs w:val="24"/>
        </w:rPr>
        <w:t>Socijalnom usporedbom ljudi se koriste  kada ne </w:t>
      </w:r>
      <w:r w:rsidRPr="003D4BF4">
        <w:rPr>
          <w:rStyle w:val="Naglaeno"/>
          <w:rFonts w:cstheme="minorHAnsi"/>
          <w:b w:val="0"/>
          <w:sz w:val="24"/>
          <w:szCs w:val="24"/>
        </w:rPr>
        <w:t>postoje objektivni standardi </w:t>
      </w:r>
      <w:r w:rsidRPr="003D4BF4">
        <w:rPr>
          <w:rFonts w:cstheme="minorHAnsi"/>
          <w:sz w:val="24"/>
          <w:szCs w:val="24"/>
        </w:rPr>
        <w:t>kojima bi se izmjerile njihove sposobnosti i kada osjećaju nesigurnost u pogledu toga kakvi su u</w:t>
      </w:r>
      <w:r w:rsidRPr="003D4BF4">
        <w:rPr>
          <w:rStyle w:val="Naglaeno"/>
          <w:rFonts w:cstheme="minorHAnsi"/>
          <w:sz w:val="24"/>
          <w:szCs w:val="24"/>
        </w:rPr>
        <w:t> </w:t>
      </w:r>
      <w:r w:rsidRPr="003D4BF4">
        <w:rPr>
          <w:rStyle w:val="Naglaeno"/>
          <w:rFonts w:cstheme="minorHAnsi"/>
          <w:b w:val="0"/>
          <w:sz w:val="24"/>
          <w:szCs w:val="24"/>
        </w:rPr>
        <w:t>nekom području.</w:t>
      </w:r>
      <w:r w:rsidRPr="003D4BF4">
        <w:rPr>
          <w:rFonts w:cstheme="minorHAnsi"/>
          <w:sz w:val="24"/>
          <w:szCs w:val="24"/>
        </w:rPr>
        <w:t> Stručnjaci vjeruju da putem socijalne usporedbe ljudi uspostavljaju referentne vrijednosti pomoću kojih sami rade </w:t>
      </w:r>
      <w:r w:rsidRPr="003D4BF4">
        <w:rPr>
          <w:rStyle w:val="Naglaeno"/>
          <w:rFonts w:cstheme="minorHAnsi"/>
          <w:b w:val="0"/>
          <w:sz w:val="24"/>
          <w:szCs w:val="24"/>
        </w:rPr>
        <w:t>točne procjene</w:t>
      </w:r>
      <w:r w:rsidRPr="003D4BF4">
        <w:rPr>
          <w:rFonts w:cstheme="minorHAnsi"/>
          <w:sz w:val="24"/>
          <w:szCs w:val="24"/>
        </w:rPr>
        <w:t> vlastitih i tuđih ponašanja. Proces socijalne usporedbe uključuje ljude koji spoznaju sebe procjenjujući</w:t>
      </w:r>
      <w:r w:rsidRPr="003D4BF4">
        <w:rPr>
          <w:rStyle w:val="Naglaeno"/>
          <w:rFonts w:cstheme="minorHAnsi"/>
          <w:sz w:val="24"/>
          <w:szCs w:val="24"/>
        </w:rPr>
        <w:t> </w:t>
      </w:r>
      <w:r w:rsidRPr="003D4BF4">
        <w:rPr>
          <w:rStyle w:val="Naglaeno"/>
          <w:rFonts w:cstheme="minorHAnsi"/>
          <w:b w:val="0"/>
          <w:sz w:val="24"/>
          <w:szCs w:val="24"/>
        </w:rPr>
        <w:t>vlastite stavove</w:t>
      </w:r>
      <w:r w:rsidRPr="003D4BF4">
        <w:rPr>
          <w:rFonts w:cstheme="minorHAnsi"/>
          <w:sz w:val="24"/>
          <w:szCs w:val="24"/>
        </w:rPr>
        <w:t>, sposobnosti i uvjerenja i uspoređujući ih s drugima. U </w:t>
      </w:r>
      <w:r w:rsidRPr="003D4BF4">
        <w:rPr>
          <w:rStyle w:val="Naglaeno"/>
          <w:rFonts w:cstheme="minorHAnsi"/>
          <w:b w:val="0"/>
          <w:sz w:val="24"/>
          <w:szCs w:val="24"/>
        </w:rPr>
        <w:t>većini slučajeva</w:t>
      </w:r>
      <w:r w:rsidRPr="003D4BF4">
        <w:rPr>
          <w:rFonts w:cstheme="minorHAnsi"/>
          <w:sz w:val="24"/>
          <w:szCs w:val="24"/>
        </w:rPr>
        <w:t> se pokušavamo usporediti s onima koji su nam slični po godinama, interesima i obrascima ponašanja.</w:t>
      </w:r>
    </w:p>
    <w:p w:rsidR="004C78F5" w:rsidRPr="003D4BF4" w:rsidRDefault="004C78F5" w:rsidP="003D4BF4">
      <w:pPr>
        <w:pStyle w:val="Standard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3D4BF4">
        <w:rPr>
          <w:rFonts w:asciiTheme="minorHAnsi" w:hAnsiTheme="minorHAnsi" w:cstheme="minorHAnsi"/>
        </w:rPr>
        <w:t>Uzlazna socijalna usporedba ili</w:t>
      </w:r>
      <w:r w:rsidRPr="003D4BF4">
        <w:rPr>
          <w:rStyle w:val="Naglaeno"/>
          <w:rFonts w:asciiTheme="minorHAnsi" w:hAnsiTheme="minorHAnsi" w:cstheme="minorHAnsi"/>
        </w:rPr>
        <w:t> </w:t>
      </w:r>
      <w:r w:rsidRPr="003D4BF4">
        <w:rPr>
          <w:rStyle w:val="Naglaeno"/>
          <w:rFonts w:asciiTheme="minorHAnsi" w:hAnsiTheme="minorHAnsi" w:cstheme="minorHAnsi"/>
          <w:b w:val="0"/>
        </w:rPr>
        <w:t>uspoređivanje</w:t>
      </w:r>
      <w:r w:rsidRPr="003D4BF4">
        <w:rPr>
          <w:rFonts w:asciiTheme="minorHAnsi" w:hAnsiTheme="minorHAnsi" w:cstheme="minorHAnsi"/>
        </w:rPr>
        <w:t> s onima koji su bolji od nas – često je riječ o želji za poboljšanjem naše trenutne razine </w:t>
      </w:r>
      <w:r w:rsidRPr="003D4BF4">
        <w:rPr>
          <w:rStyle w:val="Naglaeno"/>
          <w:rFonts w:asciiTheme="minorHAnsi" w:hAnsiTheme="minorHAnsi" w:cstheme="minorHAnsi"/>
          <w:b w:val="0"/>
        </w:rPr>
        <w:t>sposobnosti</w:t>
      </w:r>
      <w:r w:rsidRPr="003D4BF4">
        <w:rPr>
          <w:rStyle w:val="Naglaeno"/>
          <w:rFonts w:asciiTheme="minorHAnsi" w:hAnsiTheme="minorHAnsi" w:cstheme="minorHAnsi"/>
        </w:rPr>
        <w:t>, </w:t>
      </w:r>
      <w:r w:rsidRPr="003D4BF4">
        <w:rPr>
          <w:rFonts w:asciiTheme="minorHAnsi" w:hAnsiTheme="minorHAnsi" w:cstheme="minorHAnsi"/>
        </w:rPr>
        <w:t>a promatranje i uspoređivanje s boljima nam pokazuje načine na koje možemo postići </w:t>
      </w:r>
      <w:r w:rsidRPr="003D4BF4">
        <w:rPr>
          <w:rStyle w:val="Naglaeno"/>
          <w:rFonts w:asciiTheme="minorHAnsi" w:hAnsiTheme="minorHAnsi" w:cstheme="minorHAnsi"/>
          <w:b w:val="0"/>
        </w:rPr>
        <w:t>slične rezultate</w:t>
      </w:r>
      <w:r w:rsidRPr="003D4BF4">
        <w:rPr>
          <w:rStyle w:val="Naglaeno"/>
          <w:rFonts w:asciiTheme="minorHAnsi" w:hAnsiTheme="minorHAnsi" w:cstheme="minorHAnsi"/>
        </w:rPr>
        <w:t>,</w:t>
      </w:r>
      <w:r w:rsidR="00993219" w:rsidRPr="003D4BF4">
        <w:rPr>
          <w:rFonts w:asciiTheme="minorHAnsi" w:hAnsiTheme="minorHAnsi" w:cstheme="minorHAnsi"/>
        </w:rPr>
        <w:t xml:space="preserve"> odnosno čemu možemo težiti. </w:t>
      </w:r>
      <w:r w:rsidRPr="003D4BF4">
        <w:rPr>
          <w:rFonts w:asciiTheme="minorHAnsi" w:hAnsiTheme="minorHAnsi" w:cstheme="minorHAnsi"/>
        </w:rPr>
        <w:t>Silazna socijalna usporedba ili uspoređivanje s onima koji su</w:t>
      </w:r>
      <w:r w:rsidRPr="003D4BF4">
        <w:rPr>
          <w:rStyle w:val="Naglaeno"/>
          <w:rFonts w:asciiTheme="minorHAnsi" w:hAnsiTheme="minorHAnsi" w:cstheme="minorHAnsi"/>
          <w:b w:val="0"/>
        </w:rPr>
        <w:t> lošiji od nas</w:t>
      </w:r>
      <w:r w:rsidRPr="003D4BF4">
        <w:rPr>
          <w:rFonts w:asciiTheme="minorHAnsi" w:hAnsiTheme="minorHAnsi" w:cstheme="minorHAnsi"/>
          <w:b/>
        </w:rPr>
        <w:t> –</w:t>
      </w:r>
      <w:r w:rsidRPr="003D4BF4">
        <w:rPr>
          <w:rFonts w:asciiTheme="minorHAnsi" w:hAnsiTheme="minorHAnsi" w:cstheme="minorHAnsi"/>
        </w:rPr>
        <w:t xml:space="preserve"> najčešće u situacijama u kojima se želimo osjećati bolje po pitanju vlastitih sposobnosti jer, iako nismo u nečem izvrsni, ipak smo bolji od </w:t>
      </w:r>
      <w:r w:rsidRPr="003D4BF4">
        <w:rPr>
          <w:rStyle w:val="Naglaeno"/>
          <w:rFonts w:asciiTheme="minorHAnsi" w:hAnsiTheme="minorHAnsi" w:cstheme="minorHAnsi"/>
          <w:b w:val="0"/>
        </w:rPr>
        <w:t>nekog drugoga</w:t>
      </w:r>
      <w:r w:rsidRPr="003D4BF4">
        <w:rPr>
          <w:rStyle w:val="Naglaeno"/>
          <w:rFonts w:asciiTheme="minorHAnsi" w:hAnsiTheme="minorHAnsi" w:cstheme="minorHAnsi"/>
        </w:rPr>
        <w:t>,</w:t>
      </w:r>
      <w:r w:rsidRPr="003D4BF4">
        <w:rPr>
          <w:rFonts w:asciiTheme="minorHAnsi" w:hAnsiTheme="minorHAnsi" w:cstheme="minorHAnsi"/>
        </w:rPr>
        <w:t> a to činimo kako bismo nahranili svoj ego, odnosno kako bismo </w:t>
      </w:r>
      <w:r w:rsidRPr="003D4BF4">
        <w:rPr>
          <w:rStyle w:val="Naglaeno"/>
          <w:rFonts w:asciiTheme="minorHAnsi" w:hAnsiTheme="minorHAnsi" w:cstheme="minorHAnsi"/>
          <w:b w:val="0"/>
        </w:rPr>
        <w:t>mislili bolje o sebi.</w:t>
      </w:r>
    </w:p>
    <w:p w:rsidR="004C78F5" w:rsidRPr="003D4BF4" w:rsidRDefault="004C78F5" w:rsidP="003D4BF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4BF4">
        <w:rPr>
          <w:rFonts w:asciiTheme="minorHAnsi" w:hAnsiTheme="minorHAnsi" w:cstheme="minorHAnsi"/>
        </w:rPr>
        <w:t>Također se možemo uspoređivati </w:t>
      </w:r>
      <w:r w:rsidRPr="003D4BF4">
        <w:rPr>
          <w:rFonts w:asciiTheme="minorHAnsi" w:hAnsiTheme="minorHAnsi" w:cstheme="minorHAnsi"/>
          <w:b/>
        </w:rPr>
        <w:t>s</w:t>
      </w:r>
      <w:r w:rsidRPr="003D4BF4">
        <w:rPr>
          <w:rStyle w:val="Naglaeno"/>
          <w:rFonts w:asciiTheme="minorHAnsi" w:hAnsiTheme="minorHAnsi" w:cstheme="minorHAnsi"/>
          <w:b w:val="0"/>
        </w:rPr>
        <w:t>a samim sobom</w:t>
      </w:r>
      <w:r w:rsidRPr="003D4BF4">
        <w:rPr>
          <w:rStyle w:val="Naglaeno"/>
          <w:rFonts w:asciiTheme="minorHAnsi" w:hAnsiTheme="minorHAnsi" w:cstheme="minorHAnsi"/>
        </w:rPr>
        <w:t> </w:t>
      </w:r>
      <w:r w:rsidRPr="003D4BF4">
        <w:rPr>
          <w:rFonts w:asciiTheme="minorHAnsi" w:hAnsiTheme="minorHAnsi" w:cstheme="minorHAnsi"/>
        </w:rPr>
        <w:t>kakvi smo bili prije. Na neki način se i ovdje koristimo silaznom usporedbom, jer je otkriveno da se ljudi češće osjećaju </w:t>
      </w:r>
      <w:r w:rsidRPr="003D4BF4">
        <w:rPr>
          <w:rStyle w:val="Naglaeno"/>
          <w:rFonts w:asciiTheme="minorHAnsi" w:hAnsiTheme="minorHAnsi" w:cstheme="minorHAnsi"/>
          <w:b w:val="0"/>
        </w:rPr>
        <w:t>bolje</w:t>
      </w:r>
      <w:r w:rsidRPr="003D4BF4">
        <w:rPr>
          <w:rFonts w:asciiTheme="minorHAnsi" w:hAnsiTheme="minorHAnsi" w:cstheme="minorHAnsi"/>
        </w:rPr>
        <w:t> kada se usporede sa svojim „prošlim ja“.</w:t>
      </w:r>
    </w:p>
    <w:p w:rsidR="004C78F5" w:rsidRPr="003D4BF4" w:rsidRDefault="004C78F5" w:rsidP="003D4BF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4BF4">
        <w:rPr>
          <w:rFonts w:asciiTheme="minorHAnsi" w:hAnsiTheme="minorHAnsi" w:cstheme="minorHAnsi"/>
        </w:rPr>
        <w:t xml:space="preserve">Prema </w:t>
      </w:r>
      <w:proofErr w:type="spellStart"/>
      <w:r w:rsidRPr="003D4BF4">
        <w:rPr>
          <w:rFonts w:asciiTheme="minorHAnsi" w:hAnsiTheme="minorHAnsi" w:cstheme="minorHAnsi"/>
        </w:rPr>
        <w:t>Festingeru</w:t>
      </w:r>
      <w:proofErr w:type="spellEnd"/>
      <w:r w:rsidRPr="003D4BF4">
        <w:rPr>
          <w:rFonts w:asciiTheme="minorHAnsi" w:hAnsiTheme="minorHAnsi" w:cstheme="minorHAnsi"/>
        </w:rPr>
        <w:t>, ljudi se općenito uspoređuju s drugima kako bi preciznije procijenili</w:t>
      </w:r>
      <w:r w:rsidRPr="003D4BF4">
        <w:rPr>
          <w:rStyle w:val="Naglaeno"/>
          <w:rFonts w:asciiTheme="minorHAnsi" w:hAnsiTheme="minorHAnsi" w:cstheme="minorHAnsi"/>
        </w:rPr>
        <w:t> </w:t>
      </w:r>
      <w:r w:rsidRPr="003D4BF4">
        <w:rPr>
          <w:rStyle w:val="Naglaeno"/>
          <w:rFonts w:asciiTheme="minorHAnsi" w:hAnsiTheme="minorHAnsi" w:cstheme="minorHAnsi"/>
          <w:b w:val="0"/>
        </w:rPr>
        <w:t>vlastite vještine</w:t>
      </w:r>
      <w:r w:rsidRPr="003D4BF4">
        <w:rPr>
          <w:rFonts w:asciiTheme="minorHAnsi" w:hAnsiTheme="minorHAnsi" w:cstheme="minorHAnsi"/>
        </w:rPr>
        <w:t>, sposobnosti, uvjerenja i stavove. Međutim, problem nastaje kada su naše </w:t>
      </w:r>
      <w:proofErr w:type="spellStart"/>
      <w:r w:rsidRPr="003D4BF4">
        <w:rPr>
          <w:rStyle w:val="Naglaeno"/>
          <w:rFonts w:asciiTheme="minorHAnsi" w:hAnsiTheme="minorHAnsi" w:cstheme="minorHAnsi"/>
          <w:b w:val="0"/>
        </w:rPr>
        <w:t>samoprocjene</w:t>
      </w:r>
      <w:proofErr w:type="spellEnd"/>
      <w:r w:rsidRPr="003D4BF4">
        <w:rPr>
          <w:rStyle w:val="Naglaeno"/>
          <w:rFonts w:asciiTheme="minorHAnsi" w:hAnsiTheme="minorHAnsi" w:cstheme="minorHAnsi"/>
          <w:b w:val="0"/>
        </w:rPr>
        <w:t xml:space="preserve"> preoptimistične</w:t>
      </w:r>
      <w:r w:rsidRPr="003D4BF4">
        <w:rPr>
          <w:rFonts w:asciiTheme="minorHAnsi" w:hAnsiTheme="minorHAnsi" w:cstheme="minorHAnsi"/>
        </w:rPr>
        <w:t> i kada podcjenjujemo osobu s kojom se uspoređujemo. U takvim</w:t>
      </w:r>
      <w:r w:rsidRPr="003D4BF4">
        <w:rPr>
          <w:rStyle w:val="Naglaeno"/>
          <w:rFonts w:asciiTheme="minorHAnsi" w:hAnsiTheme="minorHAnsi" w:cstheme="minorHAnsi"/>
        </w:rPr>
        <w:t> </w:t>
      </w:r>
      <w:r w:rsidRPr="003D4BF4">
        <w:rPr>
          <w:rStyle w:val="Naglaeno"/>
          <w:rFonts w:asciiTheme="minorHAnsi" w:hAnsiTheme="minorHAnsi" w:cstheme="minorHAnsi"/>
          <w:b w:val="0"/>
        </w:rPr>
        <w:t>situacijama,</w:t>
      </w:r>
      <w:r w:rsidRPr="003D4BF4">
        <w:rPr>
          <w:rFonts w:asciiTheme="minorHAnsi" w:hAnsiTheme="minorHAnsi" w:cstheme="minorHAnsi"/>
        </w:rPr>
        <w:t> osoba može precijeniti </w:t>
      </w:r>
      <w:r w:rsidRPr="003D4BF4">
        <w:rPr>
          <w:rStyle w:val="Naglaeno"/>
          <w:rFonts w:asciiTheme="minorHAnsi" w:hAnsiTheme="minorHAnsi" w:cstheme="minorHAnsi"/>
          <w:b w:val="0"/>
        </w:rPr>
        <w:t>vlastite sposobnosti</w:t>
      </w:r>
      <w:r w:rsidRPr="003D4BF4">
        <w:rPr>
          <w:rFonts w:asciiTheme="minorHAnsi" w:hAnsiTheme="minorHAnsi" w:cstheme="minorHAnsi"/>
        </w:rPr>
        <w:t> i doživjeti duboko razočaranje kada se uvjeri da za neke stvari ipak nije toliko spremna koliko je mislila da će biti.</w:t>
      </w:r>
    </w:p>
    <w:p w:rsidR="004C78F5" w:rsidRPr="003D4BF4" w:rsidRDefault="004C78F5" w:rsidP="003D4BF4">
      <w:pPr>
        <w:pStyle w:val="Standard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3D4BF4">
        <w:rPr>
          <w:rFonts w:asciiTheme="minorHAnsi" w:hAnsiTheme="minorHAnsi" w:cstheme="minorHAnsi"/>
        </w:rPr>
        <w:t xml:space="preserve">S obzirom na to da je </w:t>
      </w:r>
      <w:r w:rsidRPr="003D4BF4">
        <w:rPr>
          <w:rFonts w:asciiTheme="minorHAnsi" w:hAnsiTheme="minorHAnsi" w:cstheme="minorHAnsi"/>
          <w:b/>
        </w:rPr>
        <w:t>s</w:t>
      </w:r>
      <w:r w:rsidRPr="003D4BF4">
        <w:rPr>
          <w:rStyle w:val="Naglaeno"/>
          <w:rFonts w:asciiTheme="minorHAnsi" w:hAnsiTheme="minorHAnsi" w:cstheme="minorHAnsi"/>
          <w:b w:val="0"/>
        </w:rPr>
        <w:t>ocijalna usporedba</w:t>
      </w:r>
      <w:r w:rsidRPr="003D4BF4">
        <w:rPr>
          <w:rFonts w:asciiTheme="minorHAnsi" w:hAnsiTheme="minorHAnsi" w:cstheme="minorHAnsi"/>
        </w:rPr>
        <w:t> uobičajena pojava u našoj svakodnevici, stručnjaci preporučuju </w:t>
      </w:r>
      <w:r w:rsidRPr="003D4BF4">
        <w:rPr>
          <w:rStyle w:val="Naglaeno"/>
          <w:rFonts w:asciiTheme="minorHAnsi" w:hAnsiTheme="minorHAnsi" w:cstheme="minorHAnsi"/>
          <w:b w:val="0"/>
        </w:rPr>
        <w:t>uspoređivanje</w:t>
      </w:r>
      <w:r w:rsidRPr="003D4BF4">
        <w:rPr>
          <w:rStyle w:val="Naglaeno"/>
          <w:rFonts w:asciiTheme="minorHAnsi" w:hAnsiTheme="minorHAnsi" w:cstheme="minorHAnsi"/>
        </w:rPr>
        <w:t> </w:t>
      </w:r>
      <w:r w:rsidRPr="003D4BF4">
        <w:rPr>
          <w:rFonts w:asciiTheme="minorHAnsi" w:hAnsiTheme="minorHAnsi" w:cstheme="minorHAnsi"/>
        </w:rPr>
        <w:t>s ljudima koji su nam slični po sposobnostima, mišljenjima i stavovima, posebno kada je riječ o procjeni </w:t>
      </w:r>
      <w:r w:rsidRPr="003D4BF4">
        <w:rPr>
          <w:rStyle w:val="Naglaeno"/>
          <w:rFonts w:asciiTheme="minorHAnsi" w:hAnsiTheme="minorHAnsi" w:cstheme="minorHAnsi"/>
          <w:b w:val="0"/>
        </w:rPr>
        <w:t>određenih vještina</w:t>
      </w:r>
      <w:r w:rsidRPr="003D4BF4">
        <w:rPr>
          <w:rStyle w:val="Naglaeno"/>
          <w:rFonts w:asciiTheme="minorHAnsi" w:hAnsiTheme="minorHAnsi" w:cstheme="minorHAnsi"/>
        </w:rPr>
        <w:t>.</w:t>
      </w:r>
      <w:r w:rsidRPr="003D4BF4">
        <w:rPr>
          <w:rFonts w:asciiTheme="minorHAnsi" w:hAnsiTheme="minorHAnsi" w:cstheme="minorHAnsi"/>
        </w:rPr>
        <w:t> </w:t>
      </w:r>
    </w:p>
    <w:p w:rsidR="004C78F5" w:rsidRPr="003D4BF4" w:rsidRDefault="004C78F5" w:rsidP="003D4BF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4BF4">
        <w:rPr>
          <w:rFonts w:asciiTheme="minorHAnsi" w:hAnsiTheme="minorHAnsi" w:cstheme="minorHAnsi"/>
        </w:rPr>
        <w:t>Primjerice, ako uspoređujete dijete koje je tek krenulo u </w:t>
      </w:r>
      <w:r w:rsidRPr="003D4BF4">
        <w:rPr>
          <w:rStyle w:val="Naglaeno"/>
          <w:rFonts w:asciiTheme="minorHAnsi" w:hAnsiTheme="minorHAnsi" w:cstheme="minorHAnsi"/>
          <w:b w:val="0"/>
        </w:rPr>
        <w:t>glazbenu školu</w:t>
      </w:r>
      <w:r w:rsidRPr="003D4BF4">
        <w:rPr>
          <w:rFonts w:asciiTheme="minorHAnsi" w:hAnsiTheme="minorHAnsi" w:cstheme="minorHAnsi"/>
        </w:rPr>
        <w:t> s djetetom koje već nekoliko godina ide u glazbenu školu i redovito vježba svoj </w:t>
      </w:r>
      <w:r w:rsidRPr="003D4BF4">
        <w:rPr>
          <w:rStyle w:val="Naglaeno"/>
          <w:rFonts w:asciiTheme="minorHAnsi" w:hAnsiTheme="minorHAnsi" w:cstheme="minorHAnsi"/>
          <w:b w:val="0"/>
        </w:rPr>
        <w:t>instrument</w:t>
      </w:r>
      <w:r w:rsidRPr="003D4BF4">
        <w:rPr>
          <w:rFonts w:asciiTheme="minorHAnsi" w:hAnsiTheme="minorHAnsi" w:cstheme="minorHAnsi"/>
          <w:b/>
        </w:rPr>
        <w:t>,</w:t>
      </w:r>
      <w:r w:rsidRPr="003D4BF4">
        <w:rPr>
          <w:rFonts w:asciiTheme="minorHAnsi" w:hAnsiTheme="minorHAnsi" w:cstheme="minorHAnsi"/>
        </w:rPr>
        <w:t xml:space="preserve"> vjerojatno ćete obeshrabriti dijete koje je tek na početku jer ćete za njega </w:t>
      </w:r>
      <w:r w:rsidRPr="003D4BF4">
        <w:rPr>
          <w:rStyle w:val="Naglaeno"/>
          <w:rFonts w:asciiTheme="minorHAnsi" w:hAnsiTheme="minorHAnsi" w:cstheme="minorHAnsi"/>
          <w:b w:val="0"/>
        </w:rPr>
        <w:t>postaviti prezahtjevne</w:t>
      </w:r>
      <w:r w:rsidRPr="003D4BF4">
        <w:rPr>
          <w:rStyle w:val="Naglaeno"/>
          <w:rFonts w:asciiTheme="minorHAnsi" w:hAnsiTheme="minorHAnsi" w:cstheme="minorHAnsi"/>
        </w:rPr>
        <w:t> </w:t>
      </w:r>
      <w:r w:rsidRPr="003D4BF4">
        <w:rPr>
          <w:rFonts w:asciiTheme="minorHAnsi" w:hAnsiTheme="minorHAnsi" w:cstheme="minorHAnsi"/>
        </w:rPr>
        <w:t>i previsoke ciljeve.</w:t>
      </w:r>
    </w:p>
    <w:p w:rsidR="004C78F5" w:rsidRPr="003D4BF4" w:rsidRDefault="004C78F5" w:rsidP="003D4BF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4BF4">
        <w:rPr>
          <w:rFonts w:asciiTheme="minorHAnsi" w:hAnsiTheme="minorHAnsi" w:cstheme="minorHAnsi"/>
        </w:rPr>
        <w:t>Stoga je pametnije ciljeve postavljati postepeno, odnosno</w:t>
      </w:r>
      <w:r w:rsidRPr="003D4BF4">
        <w:rPr>
          <w:rStyle w:val="Naglaeno"/>
          <w:rFonts w:asciiTheme="minorHAnsi" w:hAnsiTheme="minorHAnsi" w:cstheme="minorHAnsi"/>
        </w:rPr>
        <w:t> </w:t>
      </w:r>
      <w:r w:rsidRPr="003D4BF4">
        <w:rPr>
          <w:rStyle w:val="Naglaeno"/>
          <w:rFonts w:asciiTheme="minorHAnsi" w:hAnsiTheme="minorHAnsi" w:cstheme="minorHAnsi"/>
          <w:b w:val="0"/>
        </w:rPr>
        <w:t>uvijek paziti</w:t>
      </w:r>
      <w:r w:rsidRPr="003D4BF4">
        <w:rPr>
          <w:rFonts w:asciiTheme="minorHAnsi" w:hAnsiTheme="minorHAnsi" w:cstheme="minorHAnsi"/>
        </w:rPr>
        <w:t> da su u skladu s našim sposobnostima, ali opet dovoljno zahtjevni i izazovni kako bi se održala </w:t>
      </w:r>
      <w:r w:rsidRPr="003D4BF4">
        <w:rPr>
          <w:rStyle w:val="Naglaeno"/>
          <w:rFonts w:asciiTheme="minorHAnsi" w:hAnsiTheme="minorHAnsi" w:cstheme="minorHAnsi"/>
          <w:b w:val="0"/>
        </w:rPr>
        <w:t>razina motivacije.</w:t>
      </w:r>
    </w:p>
    <w:p w:rsidR="004C78F5" w:rsidRPr="003D4BF4" w:rsidRDefault="004C78F5" w:rsidP="003D4B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D4BF4">
        <w:rPr>
          <w:rFonts w:eastAsia="Times New Roman" w:cstheme="minorHAnsi"/>
          <w:sz w:val="24"/>
          <w:szCs w:val="24"/>
          <w:lang w:eastAsia="hr-HR"/>
        </w:rPr>
        <w:t>Problemi se javljaju kada uspoređivanje s drugima izaziva 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osjećaj bezvrijednosti </w:t>
      </w:r>
      <w:r w:rsidRPr="003D4BF4">
        <w:rPr>
          <w:rFonts w:eastAsia="Times New Roman" w:cstheme="minorHAnsi"/>
          <w:sz w:val="24"/>
          <w:szCs w:val="24"/>
          <w:lang w:eastAsia="hr-HR"/>
        </w:rPr>
        <w:t>i manjka samopoštovanja. Dok se uspoređujete s drugima, razmislite o tome s kime se uspoređujete zato što to može utjecati na negativne</w:t>
      </w:r>
      <w:r w:rsidRPr="003D4BF4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osjećaje koji se javljaju</w:t>
      </w:r>
      <w:r w:rsidRPr="003D4BF4">
        <w:rPr>
          <w:rFonts w:eastAsia="Times New Roman" w:cstheme="minorHAnsi"/>
          <w:sz w:val="24"/>
          <w:szCs w:val="24"/>
          <w:lang w:eastAsia="hr-HR"/>
        </w:rPr>
        <w:t>. Ljudi nisu uvijek baš onakvi kakvima se čine na prvi pogled.</w:t>
      </w:r>
    </w:p>
    <w:p w:rsidR="004C78F5" w:rsidRPr="003D4BF4" w:rsidRDefault="004C78F5" w:rsidP="003D4B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D4BF4">
        <w:rPr>
          <w:rFonts w:eastAsia="Times New Roman" w:cstheme="minorHAnsi"/>
          <w:sz w:val="24"/>
          <w:szCs w:val="24"/>
          <w:lang w:eastAsia="hr-HR"/>
        </w:rPr>
        <w:t>Prema</w:t>
      </w:r>
      <w:r w:rsidRPr="003D4BF4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socijalnoj psihologiji</w:t>
      </w:r>
      <w:r w:rsidRPr="003D4BF4">
        <w:rPr>
          <w:rFonts w:eastAsia="Times New Roman" w:cstheme="minorHAnsi"/>
          <w:sz w:val="24"/>
          <w:szCs w:val="24"/>
          <w:lang w:eastAsia="hr-HR"/>
        </w:rPr>
        <w:t xml:space="preserve">, kada želimo da ljudi imaju točno određen dojam o nama, svjesno ili nesvjesno pažljivo osmišljenom </w:t>
      </w:r>
      <w:proofErr w:type="spellStart"/>
      <w:r w:rsidRPr="003D4BF4">
        <w:rPr>
          <w:rFonts w:eastAsia="Times New Roman" w:cstheme="minorHAnsi"/>
          <w:sz w:val="24"/>
          <w:szCs w:val="24"/>
          <w:lang w:eastAsia="hr-HR"/>
        </w:rPr>
        <w:t>samoprezentacijom</w:t>
      </w:r>
      <w:proofErr w:type="spellEnd"/>
      <w:r w:rsidRPr="003D4BF4">
        <w:rPr>
          <w:rFonts w:eastAsia="Times New Roman" w:cstheme="minorHAnsi"/>
          <w:sz w:val="24"/>
          <w:szCs w:val="24"/>
          <w:lang w:eastAsia="hr-HR"/>
        </w:rPr>
        <w:t xml:space="preserve"> stvaramo</w:t>
      </w:r>
      <w:r w:rsidRPr="003D4BF4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određeni dojam</w:t>
      </w:r>
      <w:r w:rsidRPr="003D4BF4">
        <w:rPr>
          <w:rFonts w:eastAsia="Times New Roman" w:cstheme="minorHAnsi"/>
          <w:sz w:val="24"/>
          <w:szCs w:val="24"/>
          <w:lang w:eastAsia="hr-HR"/>
        </w:rPr>
        <w:t> koji odgovara našim ciljevima ili potrebama u socijalnoj interakciji. Na taj način upravljamo</w:t>
      </w:r>
      <w:r w:rsidRPr="003D4BF4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dojmovima drugih ljudi</w:t>
      </w:r>
      <w:r w:rsidRPr="003D4BF4">
        <w:rPr>
          <w:rFonts w:eastAsia="Times New Roman" w:cstheme="minorHAnsi"/>
          <w:b/>
          <w:bCs/>
          <w:sz w:val="24"/>
          <w:szCs w:val="24"/>
          <w:lang w:eastAsia="hr-HR"/>
        </w:rPr>
        <w:t>,</w:t>
      </w:r>
      <w:r w:rsidRPr="003D4BF4">
        <w:rPr>
          <w:rFonts w:eastAsia="Times New Roman" w:cstheme="minorHAnsi"/>
          <w:sz w:val="24"/>
          <w:szCs w:val="24"/>
          <w:lang w:eastAsia="hr-HR"/>
        </w:rPr>
        <w:t> a </w:t>
      </w:r>
      <w:proofErr w:type="spellStart"/>
      <w:r w:rsidRPr="003D4BF4">
        <w:rPr>
          <w:rFonts w:eastAsia="Times New Roman" w:cstheme="minorHAnsi"/>
          <w:sz w:val="24"/>
          <w:szCs w:val="24"/>
          <w:lang w:eastAsia="hr-HR"/>
        </w:rPr>
        <w:t>samopredstavljanjem</w:t>
      </w:r>
      <w:proofErr w:type="spellEnd"/>
      <w:r w:rsidRPr="003D4BF4">
        <w:rPr>
          <w:rFonts w:eastAsia="Times New Roman" w:cstheme="minorHAnsi"/>
          <w:sz w:val="24"/>
          <w:szCs w:val="24"/>
          <w:lang w:eastAsia="hr-HR"/>
        </w:rPr>
        <w:t> kao temeljnim aspektom naše socijalne egzistencije pokazujemo kakvi mi jesmo ili kakvi bismo željeli da</w:t>
      </w:r>
      <w:r w:rsidRPr="003D4BF4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drugi vjeruju</w:t>
      </w:r>
      <w:r w:rsidRPr="003D4BF4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3D4BF4">
        <w:rPr>
          <w:rFonts w:eastAsia="Times New Roman" w:cstheme="minorHAnsi"/>
          <w:sz w:val="24"/>
          <w:szCs w:val="24"/>
          <w:lang w:eastAsia="hr-HR"/>
        </w:rPr>
        <w:t>da jesmo putem svojih riječi, neverbalnog 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ponašanja i postupaka.</w:t>
      </w:r>
    </w:p>
    <w:p w:rsidR="004C78F5" w:rsidRPr="003D4BF4" w:rsidRDefault="004C78F5" w:rsidP="003D4B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D4BF4">
        <w:rPr>
          <w:rFonts w:eastAsia="Times New Roman" w:cstheme="minorHAnsi"/>
          <w:sz w:val="24"/>
          <w:szCs w:val="24"/>
          <w:lang w:eastAsia="hr-HR"/>
        </w:rPr>
        <w:t>U</w:t>
      </w:r>
      <w:r w:rsidRPr="003D4BF4">
        <w:rPr>
          <w:rFonts w:eastAsia="Times New Roman" w:cstheme="minorHAnsi"/>
          <w:bCs/>
          <w:sz w:val="24"/>
          <w:szCs w:val="24"/>
          <w:lang w:eastAsia="hr-HR"/>
        </w:rPr>
        <w:t>spoređivanje s drugim ljudima</w:t>
      </w:r>
      <w:r w:rsidRPr="003D4BF4">
        <w:rPr>
          <w:rFonts w:eastAsia="Times New Roman" w:cstheme="minorHAnsi"/>
          <w:sz w:val="24"/>
          <w:szCs w:val="24"/>
          <w:lang w:eastAsia="hr-HR"/>
        </w:rPr>
        <w:t xml:space="preserve"> nije nužno dobro ako uzmemo u obzir da je svatko od nas u stvarnom životu puno drugačiji nego što se na prvi pogled doima. </w:t>
      </w:r>
    </w:p>
    <w:p w:rsidR="007C5A9C" w:rsidRPr="003D4BF4" w:rsidRDefault="007D0468" w:rsidP="003D4BF4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3D4BF4">
        <w:rPr>
          <w:rFonts w:cstheme="minorHAnsi"/>
          <w:sz w:val="24"/>
          <w:szCs w:val="24"/>
        </w:rPr>
        <w:t>I</w:t>
      </w:r>
      <w:r w:rsidR="0029694E" w:rsidRPr="003D4BF4">
        <w:rPr>
          <w:rFonts w:cstheme="minorHAnsi"/>
          <w:sz w:val="24"/>
          <w:szCs w:val="24"/>
        </w:rPr>
        <w:t>straž</w:t>
      </w:r>
      <w:r w:rsidR="00B37951" w:rsidRPr="003D4BF4">
        <w:rPr>
          <w:rFonts w:cstheme="minorHAnsi"/>
          <w:sz w:val="24"/>
          <w:szCs w:val="24"/>
        </w:rPr>
        <w:t xml:space="preserve">ivanja procesa </w:t>
      </w:r>
      <w:proofErr w:type="spellStart"/>
      <w:r w:rsidR="00B37951" w:rsidRPr="003D4BF4">
        <w:rPr>
          <w:rFonts w:cstheme="minorHAnsi"/>
          <w:sz w:val="24"/>
          <w:szCs w:val="24"/>
        </w:rPr>
        <w:t>samoevalua</w:t>
      </w:r>
      <w:r w:rsidR="0029694E" w:rsidRPr="003D4BF4">
        <w:rPr>
          <w:rFonts w:cstheme="minorHAnsi"/>
          <w:sz w:val="24"/>
          <w:szCs w:val="24"/>
        </w:rPr>
        <w:t>cije</w:t>
      </w:r>
      <w:proofErr w:type="spellEnd"/>
      <w:r w:rsidRPr="003D4BF4">
        <w:rPr>
          <w:rFonts w:cstheme="minorHAnsi"/>
          <w:sz w:val="24"/>
          <w:szCs w:val="24"/>
        </w:rPr>
        <w:t xml:space="preserve"> koja su dosad provedena</w:t>
      </w:r>
      <w:r w:rsidR="0029694E" w:rsidRPr="003D4BF4">
        <w:rPr>
          <w:rFonts w:cstheme="minorHAnsi"/>
          <w:sz w:val="24"/>
          <w:szCs w:val="24"/>
        </w:rPr>
        <w:t xml:space="preserve"> izdvojila su nekoliko ključ</w:t>
      </w:r>
      <w:r w:rsidR="00B37951" w:rsidRPr="003D4BF4">
        <w:rPr>
          <w:rFonts w:cstheme="minorHAnsi"/>
          <w:sz w:val="24"/>
          <w:szCs w:val="24"/>
        </w:rPr>
        <w:t>nih izvora info</w:t>
      </w:r>
      <w:r w:rsidR="0029694E" w:rsidRPr="003D4BF4">
        <w:rPr>
          <w:rFonts w:cstheme="minorHAnsi"/>
          <w:sz w:val="24"/>
          <w:szCs w:val="24"/>
        </w:rPr>
        <w:t>rmacija koje ljudi koriste kad ž</w:t>
      </w:r>
      <w:r w:rsidR="00B37951" w:rsidRPr="003D4BF4">
        <w:rPr>
          <w:rFonts w:cstheme="minorHAnsi"/>
          <w:sz w:val="24"/>
          <w:szCs w:val="24"/>
        </w:rPr>
        <w:t>ele procijeniti sebe na nekoj dimenziji ili u nekoj domeni: objektivne informacije (np</w:t>
      </w:r>
      <w:r w:rsidR="0029694E" w:rsidRPr="003D4BF4">
        <w:rPr>
          <w:rFonts w:cstheme="minorHAnsi"/>
          <w:sz w:val="24"/>
          <w:szCs w:val="24"/>
        </w:rPr>
        <w:t>r. rezultat na nekom testu), refl</w:t>
      </w:r>
      <w:r w:rsidR="00B37951" w:rsidRPr="003D4BF4">
        <w:rPr>
          <w:rFonts w:cstheme="minorHAnsi"/>
          <w:sz w:val="24"/>
          <w:szCs w:val="24"/>
        </w:rPr>
        <w:t xml:space="preserve">ektirane procjene (tj. spoznaje i uvjerenja o tome kako ih na danoj dimenziji procjenjuju drugi), temporalne usporedbe (usporedbe vlastitog aktualnog </w:t>
      </w:r>
      <w:r w:rsidR="0029694E" w:rsidRPr="003D4BF4">
        <w:rPr>
          <w:rFonts w:cstheme="minorHAnsi"/>
          <w:sz w:val="24"/>
          <w:szCs w:val="24"/>
        </w:rPr>
        <w:t>statusa u danoj domeni s nekadašnjim ili onim koji se očekuje u buduć</w:t>
      </w:r>
      <w:r w:rsidR="00B37951" w:rsidRPr="003D4BF4">
        <w:rPr>
          <w:rFonts w:cstheme="minorHAnsi"/>
          <w:sz w:val="24"/>
          <w:szCs w:val="24"/>
        </w:rPr>
        <w:t>nosti), te socijalne usporedbe (usporedbe s drugim ljudima k</w:t>
      </w:r>
      <w:r w:rsidR="0029694E" w:rsidRPr="003D4BF4">
        <w:rPr>
          <w:rFonts w:cstheme="minorHAnsi"/>
          <w:sz w:val="24"/>
          <w:szCs w:val="24"/>
        </w:rPr>
        <w:t>oji su im slični po nekim općim obiljež</w:t>
      </w:r>
      <w:r w:rsidR="00B37951" w:rsidRPr="003D4BF4">
        <w:rPr>
          <w:rFonts w:cstheme="minorHAnsi"/>
          <w:sz w:val="24"/>
          <w:szCs w:val="24"/>
        </w:rPr>
        <w:t>jima, poput spola i dobi, dok se na dimenziji usporedb</w:t>
      </w:r>
      <w:r w:rsidR="0029694E" w:rsidRPr="003D4BF4">
        <w:rPr>
          <w:rFonts w:cstheme="minorHAnsi"/>
          <w:sz w:val="24"/>
          <w:szCs w:val="24"/>
        </w:rPr>
        <w:t>e mogu razlikovati ili biti slični njima). Premda neka istraž</w:t>
      </w:r>
      <w:r w:rsidR="00B37951" w:rsidRPr="003D4BF4">
        <w:rPr>
          <w:rFonts w:cstheme="minorHAnsi"/>
          <w:sz w:val="24"/>
          <w:szCs w:val="24"/>
        </w:rPr>
        <w:t>ivanja pokazuju da adolescenti i odrasli, prema vlastitom iskazu, socijalne usporedbe koriste r</w:t>
      </w:r>
      <w:r w:rsidR="0029694E" w:rsidRPr="003D4BF4">
        <w:rPr>
          <w:rFonts w:cstheme="minorHAnsi"/>
          <w:sz w:val="24"/>
          <w:szCs w:val="24"/>
        </w:rPr>
        <w:t>jeđ</w:t>
      </w:r>
      <w:r w:rsidR="00B37951" w:rsidRPr="003D4BF4">
        <w:rPr>
          <w:rFonts w:cstheme="minorHAnsi"/>
          <w:sz w:val="24"/>
          <w:szCs w:val="24"/>
        </w:rPr>
        <w:t>e od, na primjer, temporalnih usporedbi (</w:t>
      </w:r>
      <w:proofErr w:type="spellStart"/>
      <w:r w:rsidR="00B37951" w:rsidRPr="003D4BF4">
        <w:rPr>
          <w:rFonts w:cstheme="minorHAnsi"/>
          <w:sz w:val="24"/>
          <w:szCs w:val="24"/>
        </w:rPr>
        <w:t>Affleck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, </w:t>
      </w:r>
      <w:proofErr w:type="spellStart"/>
      <w:r w:rsidR="00B37951" w:rsidRPr="003D4BF4">
        <w:rPr>
          <w:rFonts w:cstheme="minorHAnsi"/>
          <w:sz w:val="24"/>
          <w:szCs w:val="24"/>
        </w:rPr>
        <w:t>Tennen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, </w:t>
      </w:r>
      <w:proofErr w:type="spellStart"/>
      <w:r w:rsidR="00B37951" w:rsidRPr="003D4BF4">
        <w:rPr>
          <w:rFonts w:cstheme="minorHAnsi"/>
          <w:sz w:val="24"/>
          <w:szCs w:val="24"/>
        </w:rPr>
        <w:t>U</w:t>
      </w:r>
      <w:r w:rsidR="007C5A9C" w:rsidRPr="003D4BF4">
        <w:rPr>
          <w:rFonts w:cstheme="minorHAnsi"/>
          <w:sz w:val="24"/>
          <w:szCs w:val="24"/>
        </w:rPr>
        <w:t>rrows</w:t>
      </w:r>
      <w:proofErr w:type="spellEnd"/>
      <w:r w:rsidR="007C5A9C" w:rsidRPr="003D4BF4">
        <w:rPr>
          <w:rFonts w:cstheme="minorHAnsi"/>
          <w:sz w:val="24"/>
          <w:szCs w:val="24"/>
        </w:rPr>
        <w:t xml:space="preserve">, </w:t>
      </w:r>
      <w:proofErr w:type="spellStart"/>
      <w:r w:rsidR="007C5A9C" w:rsidRPr="003D4BF4">
        <w:rPr>
          <w:rFonts w:cstheme="minorHAnsi"/>
          <w:sz w:val="24"/>
          <w:szCs w:val="24"/>
        </w:rPr>
        <w:t>Higgins</w:t>
      </w:r>
      <w:proofErr w:type="spellEnd"/>
      <w:r w:rsidR="007C5A9C" w:rsidRPr="003D4BF4">
        <w:rPr>
          <w:rFonts w:cstheme="minorHAnsi"/>
          <w:sz w:val="24"/>
          <w:szCs w:val="24"/>
        </w:rPr>
        <w:t xml:space="preserve"> i </w:t>
      </w:r>
      <w:proofErr w:type="spellStart"/>
      <w:r w:rsidR="007C5A9C" w:rsidRPr="003D4BF4">
        <w:rPr>
          <w:rFonts w:cstheme="minorHAnsi"/>
          <w:sz w:val="24"/>
          <w:szCs w:val="24"/>
        </w:rPr>
        <w:t>Abeles</w:t>
      </w:r>
      <w:proofErr w:type="spellEnd"/>
      <w:r w:rsidR="007C5A9C" w:rsidRPr="003D4BF4">
        <w:rPr>
          <w:rFonts w:cstheme="minorHAnsi"/>
          <w:sz w:val="24"/>
          <w:szCs w:val="24"/>
        </w:rPr>
        <w:t xml:space="preserve">, 2000; </w:t>
      </w:r>
      <w:proofErr w:type="spellStart"/>
      <w:r w:rsidR="007C5A9C" w:rsidRPr="003D4BF4">
        <w:rPr>
          <w:rFonts w:cstheme="minorHAnsi"/>
          <w:sz w:val="24"/>
          <w:szCs w:val="24"/>
        </w:rPr>
        <w:t>Ćubela</w:t>
      </w:r>
      <w:proofErr w:type="spellEnd"/>
      <w:r w:rsidR="007C5A9C" w:rsidRPr="003D4BF4">
        <w:rPr>
          <w:rFonts w:cstheme="minorHAnsi"/>
          <w:sz w:val="24"/>
          <w:szCs w:val="24"/>
        </w:rPr>
        <w:t xml:space="preserve"> </w:t>
      </w:r>
      <w:proofErr w:type="spellStart"/>
      <w:r w:rsidR="007C5A9C" w:rsidRPr="003D4BF4">
        <w:rPr>
          <w:rFonts w:cstheme="minorHAnsi"/>
          <w:sz w:val="24"/>
          <w:szCs w:val="24"/>
        </w:rPr>
        <w:t>Adorić</w:t>
      </w:r>
      <w:proofErr w:type="spellEnd"/>
      <w:r w:rsidR="007C5A9C" w:rsidRPr="003D4BF4">
        <w:rPr>
          <w:rFonts w:cstheme="minorHAnsi"/>
          <w:sz w:val="24"/>
          <w:szCs w:val="24"/>
        </w:rPr>
        <w:t xml:space="preserve"> i Lacković</w:t>
      </w:r>
      <w:r w:rsidR="00B37951" w:rsidRPr="003D4BF4">
        <w:rPr>
          <w:rFonts w:cstheme="minorHAnsi"/>
          <w:sz w:val="24"/>
          <w:szCs w:val="24"/>
        </w:rPr>
        <w:t>-Grgin, 2003; Wilson i Ross, 2000),</w:t>
      </w:r>
      <w:r w:rsidR="007C5A9C" w:rsidRPr="003D4BF4">
        <w:rPr>
          <w:rFonts w:cstheme="minorHAnsi"/>
          <w:sz w:val="24"/>
          <w:szCs w:val="24"/>
        </w:rPr>
        <w:t xml:space="preserve"> analize njihova spontanog koriš</w:t>
      </w:r>
      <w:r w:rsidR="00B37951" w:rsidRPr="003D4BF4">
        <w:rPr>
          <w:rFonts w:cstheme="minorHAnsi"/>
          <w:sz w:val="24"/>
          <w:szCs w:val="24"/>
        </w:rPr>
        <w:t>tenja pokazuju da one ipa</w:t>
      </w:r>
      <w:r w:rsidR="007C5A9C" w:rsidRPr="003D4BF4">
        <w:rPr>
          <w:rFonts w:cstheme="minorHAnsi"/>
          <w:sz w:val="24"/>
          <w:szCs w:val="24"/>
        </w:rPr>
        <w:t>k nisu ni tako neuobič</w:t>
      </w:r>
      <w:r w:rsidR="00B37951" w:rsidRPr="003D4BF4">
        <w:rPr>
          <w:rFonts w:cstheme="minorHAnsi"/>
          <w:sz w:val="24"/>
          <w:szCs w:val="24"/>
        </w:rPr>
        <w:t xml:space="preserve">ajene. </w:t>
      </w:r>
      <w:proofErr w:type="spellStart"/>
      <w:r w:rsidR="00934F8C" w:rsidRPr="003D4BF4">
        <w:rPr>
          <w:rFonts w:cstheme="minorHAnsi"/>
          <w:sz w:val="24"/>
          <w:szCs w:val="24"/>
        </w:rPr>
        <w:t>Samouzdizanje</w:t>
      </w:r>
      <w:proofErr w:type="spellEnd"/>
      <w:r w:rsidR="00934F8C" w:rsidRPr="003D4BF4">
        <w:rPr>
          <w:rFonts w:cstheme="minorHAnsi"/>
          <w:sz w:val="24"/>
          <w:szCs w:val="24"/>
        </w:rPr>
        <w:t xml:space="preserve"> i samozaštita su uz </w:t>
      </w:r>
      <w:proofErr w:type="spellStart"/>
      <w:r w:rsidR="00934F8C" w:rsidRPr="003D4BF4">
        <w:rPr>
          <w:rFonts w:cstheme="minorHAnsi"/>
          <w:sz w:val="24"/>
          <w:szCs w:val="24"/>
        </w:rPr>
        <w:t>samoevaluaciju</w:t>
      </w:r>
      <w:proofErr w:type="spellEnd"/>
      <w:r w:rsidR="00934F8C" w:rsidRPr="003D4BF4">
        <w:rPr>
          <w:rFonts w:cstheme="minorHAnsi"/>
          <w:sz w:val="24"/>
          <w:szCs w:val="24"/>
        </w:rPr>
        <w:t xml:space="preserve"> najznačajnije tendencije koji motiviraju ljude na proces uspoređivanje s drugima</w:t>
      </w:r>
      <w:r w:rsidR="007C5A9C" w:rsidRPr="003D4BF4">
        <w:rPr>
          <w:rFonts w:cstheme="minorHAnsi"/>
          <w:sz w:val="24"/>
          <w:szCs w:val="24"/>
        </w:rPr>
        <w:t xml:space="preserve"> (v. detaljnije kod </w:t>
      </w:r>
      <w:proofErr w:type="spellStart"/>
      <w:r w:rsidR="007C5A9C" w:rsidRPr="003D4BF4">
        <w:rPr>
          <w:rFonts w:cstheme="minorHAnsi"/>
          <w:sz w:val="24"/>
          <w:szCs w:val="24"/>
        </w:rPr>
        <w:t>Ć</w:t>
      </w:r>
      <w:r w:rsidR="00B37951" w:rsidRPr="003D4BF4">
        <w:rPr>
          <w:rFonts w:cstheme="minorHAnsi"/>
          <w:sz w:val="24"/>
          <w:szCs w:val="24"/>
        </w:rPr>
        <w:t>ubela</w:t>
      </w:r>
      <w:proofErr w:type="spellEnd"/>
      <w:r w:rsidR="007C5A9C" w:rsidRPr="003D4BF4">
        <w:rPr>
          <w:rFonts w:cstheme="minorHAnsi"/>
          <w:sz w:val="24"/>
          <w:szCs w:val="24"/>
        </w:rPr>
        <w:t>, 2001). Kako se takvo ,,strateško" koriš</w:t>
      </w:r>
      <w:r w:rsidR="00B37951" w:rsidRPr="003D4BF4">
        <w:rPr>
          <w:rFonts w:cstheme="minorHAnsi"/>
          <w:sz w:val="24"/>
          <w:szCs w:val="24"/>
        </w:rPr>
        <w:t xml:space="preserve">tenje ovih usporedbi </w:t>
      </w:r>
      <w:r w:rsidR="007C5A9C" w:rsidRPr="003D4BF4">
        <w:rPr>
          <w:rFonts w:cstheme="minorHAnsi"/>
          <w:sz w:val="24"/>
          <w:szCs w:val="24"/>
        </w:rPr>
        <w:t>donekle smatra i socijalno nepož</w:t>
      </w:r>
      <w:r w:rsidR="00B37951" w:rsidRPr="003D4BF4">
        <w:rPr>
          <w:rFonts w:cstheme="minorHAnsi"/>
          <w:sz w:val="24"/>
          <w:szCs w:val="24"/>
        </w:rPr>
        <w:t xml:space="preserve">eljnim (posebice tzv. silazne usporedbe ili usporedbe s onima koji su slabiji ili </w:t>
      </w:r>
      <w:r w:rsidR="007C5A9C" w:rsidRPr="003D4BF4">
        <w:rPr>
          <w:rFonts w:cstheme="minorHAnsi"/>
          <w:sz w:val="24"/>
          <w:szCs w:val="24"/>
        </w:rPr>
        <w:t>u nepovoljnijoj poziciji), moguće je da je njihova č</w:t>
      </w:r>
      <w:r w:rsidR="00B37951" w:rsidRPr="003D4BF4">
        <w:rPr>
          <w:rFonts w:cstheme="minorHAnsi"/>
          <w:sz w:val="24"/>
          <w:szCs w:val="24"/>
        </w:rPr>
        <w:t>estina, procijenjena na osnovi iskaza samih ispitanika, donekle zapravo i podcijenjena.</w:t>
      </w:r>
      <w:r w:rsidR="007C5A9C" w:rsidRPr="003D4BF4">
        <w:rPr>
          <w:rFonts w:cstheme="minorHAnsi"/>
          <w:sz w:val="24"/>
          <w:szCs w:val="24"/>
        </w:rPr>
        <w:t xml:space="preserve"> </w:t>
      </w:r>
    </w:p>
    <w:p w:rsidR="004C78F5" w:rsidRPr="003D4BF4" w:rsidRDefault="007C5A9C" w:rsidP="003D4BF4">
      <w:pPr>
        <w:spacing w:line="240" w:lineRule="auto"/>
        <w:jc w:val="both"/>
        <w:rPr>
          <w:rFonts w:cstheme="minorHAnsi"/>
          <w:sz w:val="24"/>
          <w:szCs w:val="24"/>
        </w:rPr>
      </w:pPr>
      <w:r w:rsidRPr="003D4BF4">
        <w:rPr>
          <w:rFonts w:cstheme="minorHAnsi"/>
          <w:sz w:val="24"/>
          <w:szCs w:val="24"/>
        </w:rPr>
        <w:t>Spomenuta istraživanja pokazuju, takođ</w:t>
      </w:r>
      <w:r w:rsidR="00B37951" w:rsidRPr="003D4BF4">
        <w:rPr>
          <w:rFonts w:cstheme="minorHAnsi"/>
          <w:sz w:val="24"/>
          <w:szCs w:val="24"/>
        </w:rPr>
        <w:t>er, da po</w:t>
      </w:r>
      <w:r w:rsidRPr="003D4BF4">
        <w:rPr>
          <w:rFonts w:cstheme="minorHAnsi"/>
          <w:sz w:val="24"/>
          <w:szCs w:val="24"/>
        </w:rPr>
        <w:t>stoje i individualne razlike u čestini socijalnog uspoređivanja, te da su procjene čestine usporedbi u različitim domenama u međusobno značajnim pozitivnim korelacijama (</w:t>
      </w:r>
      <w:proofErr w:type="spellStart"/>
      <w:r w:rsidRPr="003D4BF4">
        <w:rPr>
          <w:rFonts w:cstheme="minorHAnsi"/>
          <w:sz w:val="24"/>
          <w:szCs w:val="24"/>
        </w:rPr>
        <w:t>Ćubela</w:t>
      </w:r>
      <w:proofErr w:type="spellEnd"/>
      <w:r w:rsidRPr="003D4BF4">
        <w:rPr>
          <w:rFonts w:cstheme="minorHAnsi"/>
          <w:sz w:val="24"/>
          <w:szCs w:val="24"/>
        </w:rPr>
        <w:t xml:space="preserve"> </w:t>
      </w:r>
      <w:proofErr w:type="spellStart"/>
      <w:r w:rsidRPr="003D4BF4">
        <w:rPr>
          <w:rFonts w:cstheme="minorHAnsi"/>
          <w:sz w:val="24"/>
          <w:szCs w:val="24"/>
        </w:rPr>
        <w:t>Adorić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 i Lacko</w:t>
      </w:r>
      <w:r w:rsidRPr="003D4BF4">
        <w:rPr>
          <w:rFonts w:cstheme="minorHAnsi"/>
          <w:sz w:val="24"/>
          <w:szCs w:val="24"/>
        </w:rPr>
        <w:t xml:space="preserve">vić-Grgin, 2003; v. </w:t>
      </w:r>
      <w:proofErr w:type="spellStart"/>
      <w:r w:rsidRPr="003D4BF4">
        <w:rPr>
          <w:rFonts w:cstheme="minorHAnsi"/>
          <w:sz w:val="24"/>
          <w:szCs w:val="24"/>
        </w:rPr>
        <w:t>tkđ</w:t>
      </w:r>
      <w:proofErr w:type="spellEnd"/>
      <w:r w:rsidRPr="003D4BF4">
        <w:rPr>
          <w:rFonts w:cstheme="minorHAnsi"/>
          <w:sz w:val="24"/>
          <w:szCs w:val="24"/>
        </w:rPr>
        <w:t xml:space="preserve">. </w:t>
      </w:r>
      <w:proofErr w:type="spellStart"/>
      <w:r w:rsidRPr="003D4BF4">
        <w:rPr>
          <w:rFonts w:cstheme="minorHAnsi"/>
          <w:sz w:val="24"/>
          <w:szCs w:val="24"/>
        </w:rPr>
        <w:t>Ćubela</w:t>
      </w:r>
      <w:proofErr w:type="spellEnd"/>
      <w:r w:rsidRPr="003D4BF4">
        <w:rPr>
          <w:rFonts w:cstheme="minorHAnsi"/>
          <w:sz w:val="24"/>
          <w:szCs w:val="24"/>
        </w:rPr>
        <w:t>, 2001). To upućuje na postojanje jedne općenitije sklonosti koriš</w:t>
      </w:r>
      <w:r w:rsidR="00B37951" w:rsidRPr="003D4BF4">
        <w:rPr>
          <w:rFonts w:cstheme="minorHAnsi"/>
          <w:sz w:val="24"/>
          <w:szCs w:val="24"/>
        </w:rPr>
        <w:t>tenja socijalnih standa</w:t>
      </w:r>
      <w:r w:rsidRPr="003D4BF4">
        <w:rPr>
          <w:rFonts w:cstheme="minorHAnsi"/>
          <w:sz w:val="24"/>
          <w:szCs w:val="24"/>
        </w:rPr>
        <w:t xml:space="preserve">rda pri </w:t>
      </w:r>
      <w:proofErr w:type="spellStart"/>
      <w:r w:rsidRPr="003D4BF4">
        <w:rPr>
          <w:rFonts w:cstheme="minorHAnsi"/>
          <w:sz w:val="24"/>
          <w:szCs w:val="24"/>
        </w:rPr>
        <w:t>samoevaluaciji</w:t>
      </w:r>
      <w:proofErr w:type="spellEnd"/>
      <w:r w:rsidRPr="003D4BF4">
        <w:rPr>
          <w:rFonts w:cstheme="minorHAnsi"/>
          <w:sz w:val="24"/>
          <w:szCs w:val="24"/>
        </w:rPr>
        <w:t>, koja mož</w:t>
      </w:r>
      <w:r w:rsidR="00B37951" w:rsidRPr="003D4BF4">
        <w:rPr>
          <w:rFonts w:cstheme="minorHAnsi"/>
          <w:sz w:val="24"/>
          <w:szCs w:val="24"/>
        </w:rPr>
        <w:t xml:space="preserve">e biti donekle neovisna  o  domeni.  </w:t>
      </w:r>
    </w:p>
    <w:p w:rsidR="00F60167" w:rsidRPr="003D4BF4" w:rsidRDefault="00F60167" w:rsidP="003D4BF4">
      <w:pPr>
        <w:spacing w:line="240" w:lineRule="auto"/>
        <w:jc w:val="both"/>
        <w:rPr>
          <w:rFonts w:cstheme="minorHAnsi"/>
          <w:sz w:val="24"/>
          <w:szCs w:val="24"/>
        </w:rPr>
      </w:pPr>
      <w:r w:rsidRPr="003D4BF4">
        <w:rPr>
          <w:rFonts w:cstheme="minorHAnsi"/>
          <w:sz w:val="24"/>
          <w:szCs w:val="24"/>
        </w:rPr>
        <w:t>Rezultati nekih naših istraživanja pokazuju da se studenti i općenito mladi ispitanici uspoređuju s drugima češće od starijih, posebice u domenama efikasnosti i postignuća (</w:t>
      </w:r>
      <w:proofErr w:type="spellStart"/>
      <w:r w:rsidRPr="003D4BF4">
        <w:rPr>
          <w:rFonts w:cstheme="minorHAnsi"/>
          <w:sz w:val="24"/>
          <w:szCs w:val="24"/>
        </w:rPr>
        <w:t>Čubeta</w:t>
      </w:r>
      <w:proofErr w:type="spellEnd"/>
      <w:r w:rsidRPr="003D4BF4">
        <w:rPr>
          <w:rFonts w:cstheme="minorHAnsi"/>
          <w:sz w:val="24"/>
          <w:szCs w:val="24"/>
        </w:rPr>
        <w:t xml:space="preserve"> </w:t>
      </w:r>
      <w:proofErr w:type="spellStart"/>
      <w:r w:rsidRPr="003D4BF4">
        <w:rPr>
          <w:rFonts w:cstheme="minorHAnsi"/>
          <w:sz w:val="24"/>
          <w:szCs w:val="24"/>
        </w:rPr>
        <w:t>Adorić</w:t>
      </w:r>
      <w:proofErr w:type="spellEnd"/>
      <w:r w:rsidRPr="003D4BF4">
        <w:rPr>
          <w:rFonts w:cstheme="minorHAnsi"/>
          <w:sz w:val="24"/>
          <w:szCs w:val="24"/>
        </w:rPr>
        <w:t xml:space="preserve"> i </w:t>
      </w:r>
      <w:proofErr w:type="spellStart"/>
      <w:r w:rsidRPr="003D4BF4">
        <w:rPr>
          <w:rFonts w:cstheme="minorHAnsi"/>
          <w:sz w:val="24"/>
          <w:szCs w:val="24"/>
        </w:rPr>
        <w:t>Lackovic</w:t>
      </w:r>
      <w:proofErr w:type="spellEnd"/>
      <w:r w:rsidRPr="003D4BF4">
        <w:rPr>
          <w:rFonts w:cstheme="minorHAnsi"/>
          <w:sz w:val="24"/>
          <w:szCs w:val="24"/>
        </w:rPr>
        <w:t xml:space="preserve">-Grgin, 2003). No, kod adolescenata su usporedbe kao način </w:t>
      </w:r>
      <w:proofErr w:type="spellStart"/>
      <w:r w:rsidRPr="003D4BF4">
        <w:rPr>
          <w:rFonts w:cstheme="minorHAnsi"/>
          <w:sz w:val="24"/>
          <w:szCs w:val="24"/>
        </w:rPr>
        <w:t>samoevaluacije</w:t>
      </w:r>
      <w:proofErr w:type="spellEnd"/>
      <w:r w:rsidRPr="003D4BF4">
        <w:rPr>
          <w:rFonts w:cstheme="minorHAnsi"/>
          <w:sz w:val="24"/>
          <w:szCs w:val="24"/>
        </w:rPr>
        <w:t xml:space="preserve"> također i manje stabilne, što je vjerojatno posljedica intenzivnog razvoja identiteta i s njim povezane tendencije istraživanja i eksperimentiranja s različitim mogućnostima  u svim područjima  razvoja,  pa i s načinima </w:t>
      </w:r>
      <w:proofErr w:type="spellStart"/>
      <w:r w:rsidRPr="003D4BF4">
        <w:rPr>
          <w:rFonts w:cstheme="minorHAnsi"/>
          <w:sz w:val="24"/>
          <w:szCs w:val="24"/>
        </w:rPr>
        <w:t>samoevaluacije</w:t>
      </w:r>
      <w:proofErr w:type="spellEnd"/>
      <w:r w:rsidRPr="003D4BF4">
        <w:rPr>
          <w:rFonts w:cstheme="minorHAnsi"/>
          <w:sz w:val="24"/>
          <w:szCs w:val="24"/>
        </w:rPr>
        <w:t xml:space="preserve"> u tim područjima.</w:t>
      </w:r>
    </w:p>
    <w:p w:rsidR="00A10AF1" w:rsidRPr="003D4BF4" w:rsidRDefault="00565B64" w:rsidP="003D4BF4">
      <w:pPr>
        <w:spacing w:line="240" w:lineRule="auto"/>
        <w:jc w:val="both"/>
        <w:rPr>
          <w:rFonts w:cstheme="minorHAnsi"/>
          <w:sz w:val="24"/>
          <w:szCs w:val="24"/>
        </w:rPr>
      </w:pPr>
      <w:r w:rsidRPr="003D4BF4">
        <w:rPr>
          <w:rFonts w:cstheme="minorHAnsi"/>
          <w:sz w:val="24"/>
          <w:szCs w:val="24"/>
        </w:rPr>
        <w:t>Instrument</w:t>
      </w:r>
      <w:r w:rsidR="00B37951" w:rsidRPr="003D4BF4">
        <w:rPr>
          <w:rFonts w:cstheme="minorHAnsi"/>
          <w:sz w:val="24"/>
          <w:szCs w:val="24"/>
        </w:rPr>
        <w:t xml:space="preserve"> </w:t>
      </w:r>
      <w:proofErr w:type="spellStart"/>
      <w:r w:rsidR="00B37951" w:rsidRPr="003D4BF4">
        <w:rPr>
          <w:rFonts w:cstheme="minorHAnsi"/>
          <w:i/>
          <w:sz w:val="24"/>
          <w:szCs w:val="24"/>
        </w:rPr>
        <w:t>Iowa</w:t>
      </w:r>
      <w:proofErr w:type="spellEnd"/>
      <w:r w:rsidR="00B37951" w:rsidRPr="003D4BF4">
        <w:rPr>
          <w:rFonts w:cstheme="minorHAnsi"/>
          <w:i/>
          <w:sz w:val="24"/>
          <w:szCs w:val="24"/>
        </w:rPr>
        <w:t>-</w:t>
      </w:r>
      <w:proofErr w:type="spellStart"/>
      <w:r w:rsidR="00B37951" w:rsidRPr="003D4BF4">
        <w:rPr>
          <w:rFonts w:cstheme="minorHAnsi"/>
          <w:i/>
          <w:sz w:val="24"/>
          <w:szCs w:val="24"/>
        </w:rPr>
        <w:t>Netherlands</w:t>
      </w:r>
      <w:proofErr w:type="spellEnd"/>
      <w:r w:rsidR="00B37951" w:rsidRPr="003D4BF4">
        <w:rPr>
          <w:rFonts w:cstheme="minorHAnsi"/>
          <w:i/>
          <w:sz w:val="24"/>
          <w:szCs w:val="24"/>
        </w:rPr>
        <w:t xml:space="preserve"> </w:t>
      </w:r>
      <w:proofErr w:type="spellStart"/>
      <w:r w:rsidR="00B37951" w:rsidRPr="003D4BF4">
        <w:rPr>
          <w:rFonts w:cstheme="minorHAnsi"/>
          <w:i/>
          <w:sz w:val="24"/>
          <w:szCs w:val="24"/>
        </w:rPr>
        <w:t>Comparison</w:t>
      </w:r>
      <w:proofErr w:type="spellEnd"/>
      <w:r w:rsidR="00B37951" w:rsidRPr="003D4BF4">
        <w:rPr>
          <w:rFonts w:cstheme="minorHAnsi"/>
          <w:i/>
          <w:sz w:val="24"/>
          <w:szCs w:val="24"/>
        </w:rPr>
        <w:t xml:space="preserve"> </w:t>
      </w:r>
      <w:proofErr w:type="spellStart"/>
      <w:r w:rsidR="00B37951" w:rsidRPr="003D4BF4">
        <w:rPr>
          <w:rFonts w:cstheme="minorHAnsi"/>
          <w:i/>
          <w:sz w:val="24"/>
          <w:szCs w:val="24"/>
        </w:rPr>
        <w:t>Orientation</w:t>
      </w:r>
      <w:proofErr w:type="spellEnd"/>
      <w:r w:rsidR="00B37951" w:rsidRPr="003D4BF4">
        <w:rPr>
          <w:rFonts w:cstheme="minorHAnsi"/>
          <w:i/>
          <w:sz w:val="24"/>
          <w:szCs w:val="24"/>
        </w:rPr>
        <w:t xml:space="preserve"> </w:t>
      </w:r>
      <w:proofErr w:type="spellStart"/>
      <w:r w:rsidR="00B37951" w:rsidRPr="003D4BF4">
        <w:rPr>
          <w:rFonts w:cstheme="minorHAnsi"/>
          <w:i/>
          <w:sz w:val="24"/>
          <w:szCs w:val="24"/>
        </w:rPr>
        <w:t>M</w:t>
      </w:r>
      <w:r w:rsidRPr="003D4BF4">
        <w:rPr>
          <w:rFonts w:cstheme="minorHAnsi"/>
          <w:i/>
          <w:sz w:val="24"/>
          <w:szCs w:val="24"/>
        </w:rPr>
        <w:t>easure</w:t>
      </w:r>
      <w:proofErr w:type="spellEnd"/>
      <w:r w:rsidRPr="003D4BF4">
        <w:rPr>
          <w:rFonts w:cstheme="minorHAnsi"/>
          <w:i/>
          <w:sz w:val="24"/>
          <w:szCs w:val="24"/>
        </w:rPr>
        <w:t xml:space="preserve"> </w:t>
      </w:r>
      <w:r w:rsidR="00B37951" w:rsidRPr="003D4BF4">
        <w:rPr>
          <w:rFonts w:cstheme="minorHAnsi"/>
          <w:sz w:val="24"/>
          <w:szCs w:val="24"/>
        </w:rPr>
        <w:t xml:space="preserve">konstruirali </w:t>
      </w:r>
      <w:r w:rsidRPr="003D4BF4">
        <w:rPr>
          <w:rFonts w:cstheme="minorHAnsi"/>
          <w:sz w:val="24"/>
          <w:szCs w:val="24"/>
        </w:rPr>
        <w:t xml:space="preserve">su </w:t>
      </w:r>
      <w:proofErr w:type="spellStart"/>
      <w:r w:rsidR="00B37951" w:rsidRPr="003D4BF4">
        <w:rPr>
          <w:rFonts w:cstheme="minorHAnsi"/>
          <w:sz w:val="24"/>
          <w:szCs w:val="24"/>
        </w:rPr>
        <w:t>Gibbons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 i </w:t>
      </w:r>
      <w:proofErr w:type="spellStart"/>
      <w:r w:rsidR="00B37951" w:rsidRPr="003D4BF4">
        <w:rPr>
          <w:rFonts w:cstheme="minorHAnsi"/>
          <w:sz w:val="24"/>
          <w:szCs w:val="24"/>
        </w:rPr>
        <w:t>Buunk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 (1999) s ciljem</w:t>
      </w:r>
      <w:r w:rsidR="00CC0955" w:rsidRPr="003D4BF4">
        <w:rPr>
          <w:rFonts w:cstheme="minorHAnsi"/>
          <w:sz w:val="24"/>
          <w:szCs w:val="24"/>
        </w:rPr>
        <w:t xml:space="preserve"> mjerenja tendencije socijalnog </w:t>
      </w:r>
      <w:r w:rsidR="00B37951" w:rsidRPr="003D4BF4">
        <w:rPr>
          <w:rFonts w:cstheme="minorHAnsi"/>
          <w:sz w:val="24"/>
          <w:szCs w:val="24"/>
        </w:rPr>
        <w:t>uspor</w:t>
      </w:r>
      <w:r w:rsidR="00CC0955" w:rsidRPr="003D4BF4">
        <w:rPr>
          <w:rFonts w:cstheme="minorHAnsi"/>
          <w:sz w:val="24"/>
          <w:szCs w:val="24"/>
        </w:rPr>
        <w:t>eđivanja</w:t>
      </w:r>
      <w:r w:rsidR="00B37951" w:rsidRPr="003D4BF4">
        <w:rPr>
          <w:rFonts w:cstheme="minorHAnsi"/>
          <w:sz w:val="24"/>
          <w:szCs w:val="24"/>
        </w:rPr>
        <w:t xml:space="preserve"> pri e</w:t>
      </w:r>
      <w:r w:rsidR="00CC0955" w:rsidRPr="003D4BF4">
        <w:rPr>
          <w:rFonts w:cstheme="minorHAnsi"/>
          <w:sz w:val="24"/>
          <w:szCs w:val="24"/>
        </w:rPr>
        <w:t>valuaciji vlastitih sposobnosti</w:t>
      </w:r>
      <w:r w:rsidR="00B37951" w:rsidRPr="003D4BF4">
        <w:rPr>
          <w:rFonts w:cstheme="minorHAnsi"/>
          <w:sz w:val="24"/>
          <w:szCs w:val="24"/>
        </w:rPr>
        <w:t xml:space="preserve"> i</w:t>
      </w:r>
      <w:r w:rsidR="00CC0955" w:rsidRPr="003D4BF4">
        <w:rPr>
          <w:rFonts w:cstheme="minorHAnsi"/>
          <w:sz w:val="24"/>
          <w:szCs w:val="24"/>
        </w:rPr>
        <w:t xml:space="preserve"> miš</w:t>
      </w:r>
      <w:r w:rsidR="00B37951" w:rsidRPr="003D4BF4">
        <w:rPr>
          <w:rFonts w:cstheme="minorHAnsi"/>
          <w:sz w:val="24"/>
          <w:szCs w:val="24"/>
        </w:rPr>
        <w:t xml:space="preserve">ljenja. Tijekom konstrukcije i validacije instrument je primijenjen u dvadesetak uzoraka iz </w:t>
      </w:r>
      <w:proofErr w:type="spellStart"/>
      <w:r w:rsidR="00B37951" w:rsidRPr="003D4BF4">
        <w:rPr>
          <w:rFonts w:cstheme="minorHAnsi"/>
          <w:sz w:val="24"/>
          <w:szCs w:val="24"/>
        </w:rPr>
        <w:t>Iowae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 i Nizozemske (ukupno oko 7.500 ispita</w:t>
      </w:r>
      <w:r w:rsidR="00CC0955" w:rsidRPr="003D4BF4">
        <w:rPr>
          <w:rFonts w:cstheme="minorHAnsi"/>
          <w:sz w:val="24"/>
          <w:szCs w:val="24"/>
        </w:rPr>
        <w:t xml:space="preserve">nika), pa otuda i njegov naziv. </w:t>
      </w:r>
      <w:r w:rsidR="00B37951" w:rsidRPr="003D4BF4">
        <w:rPr>
          <w:rFonts w:cstheme="minorHAnsi"/>
          <w:sz w:val="24"/>
          <w:szCs w:val="24"/>
        </w:rPr>
        <w:t>U faktorskim analizama dosljedno su dobivana dva faktora, koji su ide</w:t>
      </w:r>
      <w:r w:rsidR="00CC0955" w:rsidRPr="003D4BF4">
        <w:rPr>
          <w:rFonts w:cstheme="minorHAnsi"/>
          <w:sz w:val="24"/>
          <w:szCs w:val="24"/>
        </w:rPr>
        <w:t>ntificirani kao sklonost uspoređivanju u domenama postignuća i mišljenja. No, autori navode, također, da faktori nisu nezavisni, što upućuje na postojanje jedne opće tendencije uspoređ</w:t>
      </w:r>
      <w:r w:rsidR="00B37951" w:rsidRPr="003D4BF4">
        <w:rPr>
          <w:rFonts w:cstheme="minorHAnsi"/>
          <w:sz w:val="24"/>
          <w:szCs w:val="24"/>
        </w:rPr>
        <w:t xml:space="preserve">ivanja s drugima radi </w:t>
      </w:r>
      <w:proofErr w:type="spellStart"/>
      <w:r w:rsidR="00B37951" w:rsidRPr="003D4BF4">
        <w:rPr>
          <w:rFonts w:cstheme="minorHAnsi"/>
          <w:sz w:val="24"/>
          <w:szCs w:val="24"/>
        </w:rPr>
        <w:t>samoevaluacije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 (</w:t>
      </w:r>
      <w:proofErr w:type="spellStart"/>
      <w:r w:rsidR="00B37951" w:rsidRPr="003D4BF4">
        <w:rPr>
          <w:rFonts w:cstheme="minorHAnsi"/>
          <w:sz w:val="24"/>
          <w:szCs w:val="24"/>
        </w:rPr>
        <w:t>Gibbons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 i </w:t>
      </w:r>
      <w:proofErr w:type="spellStart"/>
      <w:r w:rsidR="00B37951" w:rsidRPr="003D4BF4">
        <w:rPr>
          <w:rFonts w:cstheme="minorHAnsi"/>
          <w:sz w:val="24"/>
          <w:szCs w:val="24"/>
        </w:rPr>
        <w:t>Buunk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, 1999). Kao daljnju potvrdu konstruktne valjanosti ovog instrumenta autori </w:t>
      </w:r>
      <w:r w:rsidR="00A10C83" w:rsidRPr="003D4BF4">
        <w:rPr>
          <w:rFonts w:cstheme="minorHAnsi"/>
          <w:sz w:val="24"/>
          <w:szCs w:val="24"/>
        </w:rPr>
        <w:t>navode značajne, ali samo umj</w:t>
      </w:r>
      <w:r w:rsidR="00B37951" w:rsidRPr="003D4BF4">
        <w:rPr>
          <w:rFonts w:cstheme="minorHAnsi"/>
          <w:sz w:val="24"/>
          <w:szCs w:val="24"/>
        </w:rPr>
        <w:t>ereno visok</w:t>
      </w:r>
      <w:r w:rsidR="00A10C83" w:rsidRPr="003D4BF4">
        <w:rPr>
          <w:rFonts w:cstheme="minorHAnsi"/>
          <w:sz w:val="24"/>
          <w:szCs w:val="24"/>
        </w:rPr>
        <w:t>e  pozitivne korelacije s različ</w:t>
      </w:r>
      <w:r w:rsidR="00B37951" w:rsidRPr="003D4BF4">
        <w:rPr>
          <w:rFonts w:cstheme="minorHAnsi"/>
          <w:sz w:val="24"/>
          <w:szCs w:val="24"/>
        </w:rPr>
        <w:t>itim pokazatelji</w:t>
      </w:r>
      <w:r w:rsidR="00A10C83" w:rsidRPr="003D4BF4">
        <w:rPr>
          <w:rFonts w:cstheme="minorHAnsi"/>
          <w:sz w:val="24"/>
          <w:szCs w:val="24"/>
        </w:rPr>
        <w:t>ma  ,,socijalne orijentacije" il</w:t>
      </w:r>
      <w:r w:rsidR="00B37951" w:rsidRPr="003D4BF4">
        <w:rPr>
          <w:rFonts w:cstheme="minorHAnsi"/>
          <w:sz w:val="24"/>
          <w:szCs w:val="24"/>
        </w:rPr>
        <w:t>i</w:t>
      </w:r>
      <w:r w:rsidR="00A10C83" w:rsidRPr="003D4BF4">
        <w:rPr>
          <w:rFonts w:cstheme="minorHAnsi"/>
          <w:sz w:val="24"/>
          <w:szCs w:val="24"/>
        </w:rPr>
        <w:t xml:space="preserve"> </w:t>
      </w:r>
      <w:r w:rsidR="00B37951" w:rsidRPr="003D4BF4">
        <w:rPr>
          <w:rFonts w:cstheme="minorHAnsi"/>
          <w:sz w:val="24"/>
          <w:szCs w:val="24"/>
        </w:rPr>
        <w:t xml:space="preserve">usmjerenosti na druge (poput </w:t>
      </w:r>
      <w:proofErr w:type="spellStart"/>
      <w:r w:rsidR="00B37951" w:rsidRPr="003D4BF4">
        <w:rPr>
          <w:rFonts w:cstheme="minorHAnsi"/>
          <w:sz w:val="24"/>
          <w:szCs w:val="24"/>
        </w:rPr>
        <w:t>interpersonalne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 orijentacije, </w:t>
      </w:r>
      <w:proofErr w:type="spellStart"/>
      <w:r w:rsidR="00B37951" w:rsidRPr="003D4BF4">
        <w:rPr>
          <w:rFonts w:cstheme="minorHAnsi"/>
          <w:sz w:val="24"/>
          <w:szCs w:val="24"/>
        </w:rPr>
        <w:t>samomotrenja</w:t>
      </w:r>
      <w:proofErr w:type="spellEnd"/>
      <w:r w:rsidR="00B37951" w:rsidRPr="003D4BF4">
        <w:rPr>
          <w:rFonts w:cstheme="minorHAnsi"/>
          <w:sz w:val="24"/>
          <w:szCs w:val="24"/>
        </w:rPr>
        <w:t xml:space="preserve">, javne samosvjesnosti) i s pokazateljima negativnog afektiviteta (poput </w:t>
      </w:r>
      <w:proofErr w:type="spellStart"/>
      <w:r w:rsidR="00B37951" w:rsidRPr="003D4BF4">
        <w:rPr>
          <w:rFonts w:cstheme="minorHAnsi"/>
          <w:sz w:val="24"/>
          <w:szCs w:val="24"/>
        </w:rPr>
        <w:t>neuroticiz</w:t>
      </w:r>
      <w:r w:rsidR="00A10C83" w:rsidRPr="003D4BF4">
        <w:rPr>
          <w:rFonts w:cstheme="minorHAnsi"/>
          <w:sz w:val="24"/>
          <w:szCs w:val="24"/>
        </w:rPr>
        <w:t>ma</w:t>
      </w:r>
      <w:proofErr w:type="spellEnd"/>
      <w:r w:rsidR="00A10C83" w:rsidRPr="003D4BF4">
        <w:rPr>
          <w:rFonts w:cstheme="minorHAnsi"/>
          <w:sz w:val="24"/>
          <w:szCs w:val="24"/>
        </w:rPr>
        <w:t>, anksioznosti, niskog samopoš</w:t>
      </w:r>
      <w:r w:rsidR="00B37951" w:rsidRPr="003D4BF4">
        <w:rPr>
          <w:rFonts w:cstheme="minorHAnsi"/>
          <w:sz w:val="24"/>
          <w:szCs w:val="24"/>
        </w:rPr>
        <w:t xml:space="preserve">tovanja i depresivnosti). S </w:t>
      </w:r>
      <w:r w:rsidR="00A10C83" w:rsidRPr="003D4BF4">
        <w:rPr>
          <w:rFonts w:cstheme="minorHAnsi"/>
          <w:sz w:val="24"/>
          <w:szCs w:val="24"/>
        </w:rPr>
        <w:t>druge strane, nisu dobivene znač</w:t>
      </w:r>
      <w:r w:rsidR="00B37951" w:rsidRPr="003D4BF4">
        <w:rPr>
          <w:rFonts w:cstheme="minorHAnsi"/>
          <w:sz w:val="24"/>
          <w:szCs w:val="24"/>
        </w:rPr>
        <w:t xml:space="preserve">ajne korelacije s mjerama nekih drugih konstrukata koji, teoretski, ne bi trebali biti povezani </w:t>
      </w:r>
      <w:r w:rsidR="00A10AF1" w:rsidRPr="003D4BF4">
        <w:rPr>
          <w:rFonts w:cstheme="minorHAnsi"/>
          <w:sz w:val="24"/>
          <w:szCs w:val="24"/>
        </w:rPr>
        <w:t>s tendencijom socijalnog uspoređ</w:t>
      </w:r>
      <w:r w:rsidR="00B37951" w:rsidRPr="003D4BF4">
        <w:rPr>
          <w:rFonts w:cstheme="minorHAnsi"/>
          <w:sz w:val="24"/>
          <w:szCs w:val="24"/>
        </w:rPr>
        <w:t>ivanja, poput socijalne potpore i tzv. potrebe za spoznajom, sto govori u prilog divergentnoj valjanosti ovog instrumenta.</w:t>
      </w:r>
      <w:r w:rsidR="00A10AF1" w:rsidRPr="003D4BF4">
        <w:rPr>
          <w:rFonts w:cstheme="minorHAnsi"/>
          <w:sz w:val="24"/>
          <w:szCs w:val="24"/>
        </w:rPr>
        <w:t xml:space="preserve"> </w:t>
      </w:r>
    </w:p>
    <w:p w:rsidR="00B14180" w:rsidRPr="003D4BF4" w:rsidRDefault="00B37951" w:rsidP="003D4BF4">
      <w:pPr>
        <w:spacing w:line="240" w:lineRule="auto"/>
        <w:jc w:val="both"/>
        <w:rPr>
          <w:rFonts w:cstheme="minorHAnsi"/>
          <w:sz w:val="24"/>
          <w:szCs w:val="24"/>
        </w:rPr>
      </w:pPr>
      <w:r w:rsidRPr="003D4BF4">
        <w:rPr>
          <w:rFonts w:cstheme="minorHAnsi"/>
          <w:sz w:val="24"/>
          <w:szCs w:val="24"/>
        </w:rPr>
        <w:t>Kod nas je ovaj instrument prvi put primijenjen u jednoj sk</w:t>
      </w:r>
      <w:r w:rsidR="00A10AF1" w:rsidRPr="003D4BF4">
        <w:rPr>
          <w:rFonts w:cstheme="minorHAnsi"/>
          <w:sz w:val="24"/>
          <w:szCs w:val="24"/>
        </w:rPr>
        <w:t xml:space="preserve">upini </w:t>
      </w:r>
      <w:r w:rsidRPr="003D4BF4">
        <w:rPr>
          <w:rFonts w:cstheme="minorHAnsi"/>
          <w:sz w:val="24"/>
          <w:szCs w:val="24"/>
        </w:rPr>
        <w:t xml:space="preserve">odraslih u dobi </w:t>
      </w:r>
      <w:r w:rsidR="00A10AF1" w:rsidRPr="003D4BF4">
        <w:rPr>
          <w:rFonts w:cstheme="minorHAnsi"/>
          <w:sz w:val="24"/>
          <w:szCs w:val="24"/>
        </w:rPr>
        <w:t>20-38 godina, te nakon toga u d</w:t>
      </w:r>
      <w:r w:rsidRPr="003D4BF4">
        <w:rPr>
          <w:rFonts w:cstheme="minorHAnsi"/>
          <w:sz w:val="24"/>
          <w:szCs w:val="24"/>
        </w:rPr>
        <w:t>vije nezavisne sku</w:t>
      </w:r>
      <w:r w:rsidR="00621D43" w:rsidRPr="003D4BF4">
        <w:rPr>
          <w:rFonts w:cstheme="minorHAnsi"/>
          <w:sz w:val="24"/>
          <w:szCs w:val="24"/>
        </w:rPr>
        <w:t>pine studenata prve godine Sveučilišta u Za</w:t>
      </w:r>
      <w:r w:rsidRPr="003D4BF4">
        <w:rPr>
          <w:rFonts w:cstheme="minorHAnsi"/>
          <w:sz w:val="24"/>
          <w:szCs w:val="24"/>
        </w:rPr>
        <w:t>dru. U sve tri primjene su u faktors</w:t>
      </w:r>
      <w:r w:rsidR="00621D43" w:rsidRPr="003D4BF4">
        <w:rPr>
          <w:rFonts w:cstheme="minorHAnsi"/>
          <w:sz w:val="24"/>
          <w:szCs w:val="24"/>
        </w:rPr>
        <w:t>koj analizi pod modelom zajednič</w:t>
      </w:r>
      <w:r w:rsidRPr="003D4BF4">
        <w:rPr>
          <w:rFonts w:cstheme="minorHAnsi"/>
          <w:sz w:val="24"/>
          <w:szCs w:val="24"/>
        </w:rPr>
        <w:t>kih faktora dobivene solucije s dva faktora, koji po svojoj strukturi (tj</w:t>
      </w:r>
      <w:r w:rsidR="00621D43" w:rsidRPr="003D4BF4">
        <w:rPr>
          <w:rFonts w:cstheme="minorHAnsi"/>
          <w:sz w:val="24"/>
          <w:szCs w:val="24"/>
        </w:rPr>
        <w:t>. č</w:t>
      </w:r>
      <w:r w:rsidRPr="003D4BF4">
        <w:rPr>
          <w:rFonts w:cstheme="minorHAnsi"/>
          <w:sz w:val="24"/>
          <w:szCs w:val="24"/>
        </w:rPr>
        <w:t>esticama koje ih definiraju)</w:t>
      </w:r>
      <w:r w:rsidR="00621D43" w:rsidRPr="003D4BF4">
        <w:rPr>
          <w:rFonts w:cstheme="minorHAnsi"/>
          <w:sz w:val="24"/>
          <w:szCs w:val="24"/>
        </w:rPr>
        <w:t xml:space="preserve"> odgovaraju faktorima "postignuća" i "mišljenja", o kojima izvješćuju </w:t>
      </w:r>
      <w:proofErr w:type="spellStart"/>
      <w:r w:rsidR="00621D43" w:rsidRPr="003D4BF4">
        <w:rPr>
          <w:rFonts w:cstheme="minorHAnsi"/>
          <w:sz w:val="24"/>
          <w:szCs w:val="24"/>
        </w:rPr>
        <w:t>Gibbons</w:t>
      </w:r>
      <w:proofErr w:type="spellEnd"/>
      <w:r w:rsidR="00621D43" w:rsidRPr="003D4BF4">
        <w:rPr>
          <w:rFonts w:cstheme="minorHAnsi"/>
          <w:sz w:val="24"/>
          <w:szCs w:val="24"/>
        </w:rPr>
        <w:t xml:space="preserve"> i </w:t>
      </w:r>
      <w:proofErr w:type="spellStart"/>
      <w:r w:rsidR="00621D43" w:rsidRPr="003D4BF4">
        <w:rPr>
          <w:rFonts w:cstheme="minorHAnsi"/>
          <w:sz w:val="24"/>
          <w:szCs w:val="24"/>
        </w:rPr>
        <w:t>Buunk</w:t>
      </w:r>
      <w:proofErr w:type="spellEnd"/>
      <w:r w:rsidR="00621D43" w:rsidRPr="003D4BF4">
        <w:rPr>
          <w:rFonts w:cstheme="minorHAnsi"/>
          <w:sz w:val="24"/>
          <w:szCs w:val="24"/>
        </w:rPr>
        <w:t xml:space="preserve"> (1999). Pokazalo se, međutim, da ni u jednoj od naših primjena č</w:t>
      </w:r>
      <w:r w:rsidRPr="003D4BF4">
        <w:rPr>
          <w:rFonts w:cstheme="minorHAnsi"/>
          <w:sz w:val="24"/>
          <w:szCs w:val="24"/>
        </w:rPr>
        <w:t>estice</w:t>
      </w:r>
      <w:r w:rsidRPr="003D4BF4">
        <w:rPr>
          <w:rFonts w:cstheme="minorHAnsi"/>
          <w:i/>
          <w:sz w:val="24"/>
          <w:szCs w:val="24"/>
        </w:rPr>
        <w:t xml:space="preserve"> Nisam</w:t>
      </w:r>
      <w:r w:rsidR="00621D43" w:rsidRPr="003D4BF4">
        <w:rPr>
          <w:rFonts w:cstheme="minorHAnsi"/>
          <w:i/>
          <w:sz w:val="24"/>
          <w:szCs w:val="24"/>
        </w:rPr>
        <w:t xml:space="preserve"> tip osobe koji se često uspoređ</w:t>
      </w:r>
      <w:r w:rsidRPr="003D4BF4">
        <w:rPr>
          <w:rFonts w:cstheme="minorHAnsi"/>
          <w:i/>
          <w:sz w:val="24"/>
          <w:szCs w:val="24"/>
        </w:rPr>
        <w:t>uje s drugima</w:t>
      </w:r>
      <w:r w:rsidRPr="003D4BF4">
        <w:rPr>
          <w:rFonts w:cstheme="minorHAnsi"/>
          <w:sz w:val="24"/>
          <w:szCs w:val="24"/>
        </w:rPr>
        <w:t xml:space="preserve"> i </w:t>
      </w:r>
      <w:r w:rsidRPr="003D4BF4">
        <w:rPr>
          <w:rFonts w:cstheme="minorHAnsi"/>
          <w:i/>
          <w:sz w:val="24"/>
          <w:szCs w:val="24"/>
        </w:rPr>
        <w:t>Nikad ne proc</w:t>
      </w:r>
      <w:r w:rsidR="00621D43" w:rsidRPr="003D4BF4">
        <w:rPr>
          <w:rFonts w:cstheme="minorHAnsi"/>
          <w:i/>
          <w:sz w:val="24"/>
          <w:szCs w:val="24"/>
        </w:rPr>
        <w:t>jenjujem svoju ž</w:t>
      </w:r>
      <w:r w:rsidRPr="003D4BF4">
        <w:rPr>
          <w:rFonts w:cstheme="minorHAnsi"/>
          <w:i/>
          <w:sz w:val="24"/>
          <w:szCs w:val="24"/>
        </w:rPr>
        <w:t xml:space="preserve">ivotnu  </w:t>
      </w:r>
      <w:r w:rsidR="00621D43" w:rsidRPr="003D4BF4">
        <w:rPr>
          <w:rFonts w:cstheme="minorHAnsi"/>
          <w:i/>
          <w:sz w:val="24"/>
          <w:szCs w:val="24"/>
        </w:rPr>
        <w:t>situaciju  tako  da  je  uspoređ</w:t>
      </w:r>
      <w:r w:rsidRPr="003D4BF4">
        <w:rPr>
          <w:rFonts w:cstheme="minorHAnsi"/>
          <w:i/>
          <w:sz w:val="24"/>
          <w:szCs w:val="24"/>
        </w:rPr>
        <w:t>ujem  sa  situacijom  drugih  ljudi</w:t>
      </w:r>
      <w:r w:rsidRPr="003D4BF4">
        <w:rPr>
          <w:rFonts w:cstheme="minorHAnsi"/>
          <w:sz w:val="24"/>
          <w:szCs w:val="24"/>
        </w:rPr>
        <w:t xml:space="preserve">  nemaju</w:t>
      </w:r>
      <w:r w:rsidR="00621D43" w:rsidRPr="003D4BF4">
        <w:rPr>
          <w:rFonts w:cstheme="minorHAnsi"/>
          <w:sz w:val="24"/>
          <w:szCs w:val="24"/>
        </w:rPr>
        <w:t xml:space="preserve"> zadovoljavajuća zasić</w:t>
      </w:r>
      <w:r w:rsidRPr="003D4BF4">
        <w:rPr>
          <w:rFonts w:cstheme="minorHAnsi"/>
          <w:sz w:val="24"/>
          <w:szCs w:val="24"/>
        </w:rPr>
        <w:t>enja ni na jednom</w:t>
      </w:r>
      <w:r w:rsidR="00621D43" w:rsidRPr="003D4BF4">
        <w:rPr>
          <w:rFonts w:cstheme="minorHAnsi"/>
          <w:sz w:val="24"/>
          <w:szCs w:val="24"/>
        </w:rPr>
        <w:t xml:space="preserve"> od ova dva faktora. Jedno objašnjenje mož</w:t>
      </w:r>
      <w:r w:rsidRPr="003D4BF4">
        <w:rPr>
          <w:rFonts w:cstheme="minorHAnsi"/>
          <w:sz w:val="24"/>
          <w:szCs w:val="24"/>
        </w:rPr>
        <w:t>e biti</w:t>
      </w:r>
      <w:r w:rsidR="00621D43" w:rsidRPr="003D4BF4">
        <w:rPr>
          <w:rFonts w:cstheme="minorHAnsi"/>
          <w:sz w:val="24"/>
          <w:szCs w:val="24"/>
        </w:rPr>
        <w:t xml:space="preserve"> u činjenici da su to jedine č</w:t>
      </w:r>
      <w:r w:rsidRPr="003D4BF4">
        <w:rPr>
          <w:rFonts w:cstheme="minorHAnsi"/>
          <w:sz w:val="24"/>
          <w:szCs w:val="24"/>
        </w:rPr>
        <w:t>estice u izvornoj verziji koje su negat</w:t>
      </w:r>
      <w:r w:rsidR="00621D43" w:rsidRPr="003D4BF4">
        <w:rPr>
          <w:rFonts w:cstheme="minorHAnsi"/>
          <w:sz w:val="24"/>
          <w:szCs w:val="24"/>
        </w:rPr>
        <w:t>ivno formulirane, š</w:t>
      </w:r>
      <w:r w:rsidRPr="003D4BF4">
        <w:rPr>
          <w:rFonts w:cstheme="minorHAnsi"/>
          <w:sz w:val="24"/>
          <w:szCs w:val="24"/>
        </w:rPr>
        <w:t>to implicira ut</w:t>
      </w:r>
      <w:r w:rsidR="00621D43" w:rsidRPr="003D4BF4">
        <w:rPr>
          <w:rFonts w:cstheme="minorHAnsi"/>
          <w:sz w:val="24"/>
          <w:szCs w:val="24"/>
        </w:rPr>
        <w:t>jecaj stilova odgovaranja. Također, ove čestice jasno izraž</w:t>
      </w:r>
      <w:r w:rsidRPr="003D4BF4">
        <w:rPr>
          <w:rFonts w:cstheme="minorHAnsi"/>
          <w:sz w:val="24"/>
          <w:szCs w:val="24"/>
        </w:rPr>
        <w:t>avaju negativnu</w:t>
      </w:r>
      <w:r w:rsidR="00621D43" w:rsidRPr="003D4BF4">
        <w:rPr>
          <w:rFonts w:cstheme="minorHAnsi"/>
          <w:sz w:val="24"/>
          <w:szCs w:val="24"/>
        </w:rPr>
        <w:t xml:space="preserve"> </w:t>
      </w:r>
      <w:r w:rsidRPr="003D4BF4">
        <w:rPr>
          <w:rFonts w:cstheme="minorHAnsi"/>
          <w:sz w:val="24"/>
          <w:szCs w:val="24"/>
        </w:rPr>
        <w:t>eva</w:t>
      </w:r>
      <w:r w:rsidR="00621D43" w:rsidRPr="003D4BF4">
        <w:rPr>
          <w:rFonts w:cstheme="minorHAnsi"/>
          <w:sz w:val="24"/>
          <w:szCs w:val="24"/>
        </w:rPr>
        <w:t>luaciju samog socijalnog uspoređivanja, dok su ostale č</w:t>
      </w:r>
      <w:r w:rsidRPr="003D4BF4">
        <w:rPr>
          <w:rFonts w:cstheme="minorHAnsi"/>
          <w:sz w:val="24"/>
          <w:szCs w:val="24"/>
        </w:rPr>
        <w:t xml:space="preserve">estice </w:t>
      </w:r>
      <w:proofErr w:type="spellStart"/>
      <w:r w:rsidRPr="003D4BF4">
        <w:rPr>
          <w:rFonts w:cstheme="minorHAnsi"/>
          <w:sz w:val="24"/>
          <w:szCs w:val="24"/>
        </w:rPr>
        <w:t>evaluativno</w:t>
      </w:r>
      <w:proofErr w:type="spellEnd"/>
      <w:r w:rsidRPr="003D4BF4">
        <w:rPr>
          <w:rFonts w:cstheme="minorHAnsi"/>
          <w:sz w:val="24"/>
          <w:szCs w:val="24"/>
        </w:rPr>
        <w:t xml:space="preserve"> neutralne, </w:t>
      </w:r>
      <w:r w:rsidR="00621D43" w:rsidRPr="003D4BF4">
        <w:rPr>
          <w:rFonts w:cstheme="minorHAnsi"/>
          <w:sz w:val="24"/>
          <w:szCs w:val="24"/>
        </w:rPr>
        <w:t>š</w:t>
      </w:r>
      <w:r w:rsidRPr="003D4BF4">
        <w:rPr>
          <w:rFonts w:cstheme="minorHAnsi"/>
          <w:sz w:val="24"/>
          <w:szCs w:val="24"/>
        </w:rPr>
        <w:t>to bi kod ovak</w:t>
      </w:r>
      <w:r w:rsidR="00621D43" w:rsidRPr="003D4BF4">
        <w:rPr>
          <w:rFonts w:cstheme="minorHAnsi"/>
          <w:sz w:val="24"/>
          <w:szCs w:val="24"/>
        </w:rPr>
        <w:t>vog instrumenta zapravo bilo pož</w:t>
      </w:r>
      <w:r w:rsidRPr="003D4BF4">
        <w:rPr>
          <w:rFonts w:cstheme="minorHAnsi"/>
          <w:sz w:val="24"/>
          <w:szCs w:val="24"/>
        </w:rPr>
        <w:t>eljno. Stog</w:t>
      </w:r>
      <w:r w:rsidR="00621D43" w:rsidRPr="003D4BF4">
        <w:rPr>
          <w:rFonts w:cstheme="minorHAnsi"/>
          <w:sz w:val="24"/>
          <w:szCs w:val="24"/>
        </w:rPr>
        <w:t>a ove dvije čestice nisu uključene u konač</w:t>
      </w:r>
      <w:r w:rsidRPr="003D4BF4">
        <w:rPr>
          <w:rFonts w:cstheme="minorHAnsi"/>
          <w:sz w:val="24"/>
          <w:szCs w:val="24"/>
        </w:rPr>
        <w:t>nu hrvats</w:t>
      </w:r>
      <w:r w:rsidR="00621D43" w:rsidRPr="003D4BF4">
        <w:rPr>
          <w:rFonts w:cstheme="minorHAnsi"/>
          <w:sz w:val="24"/>
          <w:szCs w:val="24"/>
        </w:rPr>
        <w:t>ku verziju ovog instrumenta, koj</w:t>
      </w:r>
      <w:r w:rsidRPr="003D4BF4">
        <w:rPr>
          <w:rFonts w:cstheme="minorHAnsi"/>
          <w:sz w:val="24"/>
          <w:szCs w:val="24"/>
        </w:rPr>
        <w:t xml:space="preserve">i je ovdje prikazan. S obzirom na ovu izmjenu, adaptirana verzija nazvana je </w:t>
      </w:r>
      <w:r w:rsidR="007E0814" w:rsidRPr="003D4BF4">
        <w:rPr>
          <w:rFonts w:cstheme="minorHAnsi"/>
          <w:i/>
          <w:sz w:val="24"/>
          <w:szCs w:val="24"/>
        </w:rPr>
        <w:t>Skala sklonosti uspoređ</w:t>
      </w:r>
      <w:r w:rsidRPr="003D4BF4">
        <w:rPr>
          <w:rFonts w:cstheme="minorHAnsi"/>
          <w:i/>
          <w:sz w:val="24"/>
          <w:szCs w:val="24"/>
        </w:rPr>
        <w:t>ivanja s drugima (SSUD)</w:t>
      </w:r>
      <w:r w:rsidR="00621D43" w:rsidRPr="003D4BF4">
        <w:rPr>
          <w:rFonts w:cstheme="minorHAnsi"/>
          <w:sz w:val="24"/>
          <w:szCs w:val="24"/>
        </w:rPr>
        <w:t>, što, uostalom, i bolje odražava njezin sadrž</w:t>
      </w:r>
      <w:r w:rsidRPr="003D4BF4">
        <w:rPr>
          <w:rFonts w:cstheme="minorHAnsi"/>
          <w:sz w:val="24"/>
          <w:szCs w:val="24"/>
        </w:rPr>
        <w:t>aj o</w:t>
      </w:r>
      <w:r w:rsidR="00621D43" w:rsidRPr="003D4BF4">
        <w:rPr>
          <w:rFonts w:cstheme="minorHAnsi"/>
          <w:sz w:val="24"/>
          <w:szCs w:val="24"/>
        </w:rPr>
        <w:t>d prilično neodređ</w:t>
      </w:r>
      <w:r w:rsidRPr="003D4BF4">
        <w:rPr>
          <w:rFonts w:cstheme="minorHAnsi"/>
          <w:sz w:val="24"/>
          <w:szCs w:val="24"/>
        </w:rPr>
        <w:t>ene "orijentacije na usporedbe" u nazivu izvorne verzije.</w:t>
      </w:r>
      <w:r w:rsidR="00B14180" w:rsidRPr="003D4BF4">
        <w:rPr>
          <w:rFonts w:cstheme="minorHAnsi"/>
          <w:sz w:val="24"/>
          <w:szCs w:val="24"/>
        </w:rPr>
        <w:t xml:space="preserve"> </w:t>
      </w:r>
    </w:p>
    <w:p w:rsidR="00C62D6A" w:rsidRDefault="00C62D6A" w:rsidP="00606519">
      <w:pPr>
        <w:jc w:val="both"/>
        <w:rPr>
          <w:rFonts w:cstheme="minorHAnsi"/>
          <w:sz w:val="24"/>
          <w:szCs w:val="24"/>
        </w:rPr>
      </w:pPr>
    </w:p>
    <w:p w:rsidR="009C5B72" w:rsidRDefault="009C5B72" w:rsidP="00606519">
      <w:pPr>
        <w:jc w:val="both"/>
        <w:rPr>
          <w:rFonts w:cstheme="minorHAnsi"/>
          <w:sz w:val="24"/>
          <w:szCs w:val="24"/>
        </w:rPr>
      </w:pPr>
    </w:p>
    <w:p w:rsidR="003D4BF4" w:rsidRDefault="003D4BF4" w:rsidP="00606519">
      <w:pPr>
        <w:jc w:val="both"/>
        <w:rPr>
          <w:rFonts w:cstheme="minorHAnsi"/>
          <w:sz w:val="24"/>
          <w:szCs w:val="24"/>
        </w:rPr>
      </w:pPr>
    </w:p>
    <w:p w:rsidR="003D4BF4" w:rsidRDefault="003D4BF4" w:rsidP="00606519">
      <w:pPr>
        <w:jc w:val="both"/>
        <w:rPr>
          <w:rFonts w:cstheme="minorHAnsi"/>
          <w:sz w:val="24"/>
          <w:szCs w:val="24"/>
        </w:rPr>
      </w:pPr>
    </w:p>
    <w:p w:rsidR="003D4BF4" w:rsidRDefault="003D4BF4" w:rsidP="00606519">
      <w:pPr>
        <w:jc w:val="both"/>
        <w:rPr>
          <w:rFonts w:cstheme="minorHAnsi"/>
          <w:sz w:val="24"/>
          <w:szCs w:val="24"/>
        </w:rPr>
      </w:pPr>
    </w:p>
    <w:p w:rsidR="003D4BF4" w:rsidRDefault="003D4BF4" w:rsidP="00606519">
      <w:pPr>
        <w:jc w:val="both"/>
        <w:rPr>
          <w:rFonts w:cstheme="minorHAnsi"/>
          <w:sz w:val="24"/>
          <w:szCs w:val="24"/>
        </w:rPr>
      </w:pPr>
    </w:p>
    <w:p w:rsidR="003D4BF4" w:rsidRDefault="003D4BF4" w:rsidP="00606519">
      <w:pPr>
        <w:jc w:val="both"/>
        <w:rPr>
          <w:rFonts w:cstheme="minorHAnsi"/>
          <w:sz w:val="24"/>
          <w:szCs w:val="24"/>
        </w:rPr>
      </w:pPr>
    </w:p>
    <w:p w:rsidR="003D4BF4" w:rsidRDefault="003D4BF4" w:rsidP="00606519">
      <w:pPr>
        <w:jc w:val="both"/>
        <w:rPr>
          <w:rFonts w:cstheme="minorHAnsi"/>
          <w:sz w:val="24"/>
          <w:szCs w:val="24"/>
        </w:rPr>
      </w:pPr>
    </w:p>
    <w:p w:rsidR="00993219" w:rsidRPr="004C78F5" w:rsidRDefault="00993219" w:rsidP="00606519">
      <w:pPr>
        <w:jc w:val="both"/>
        <w:rPr>
          <w:rFonts w:cstheme="minorHAnsi"/>
          <w:sz w:val="24"/>
          <w:szCs w:val="24"/>
        </w:rPr>
      </w:pPr>
    </w:p>
    <w:p w:rsidR="00900A64" w:rsidRPr="00993219" w:rsidRDefault="00900A64" w:rsidP="00993219">
      <w:pPr>
        <w:pStyle w:val="Odlomakpopis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993219">
        <w:rPr>
          <w:rFonts w:cstheme="minorHAnsi"/>
          <w:b/>
          <w:sz w:val="24"/>
          <w:szCs w:val="24"/>
        </w:rPr>
        <w:t>Empirijski dio rada</w:t>
      </w:r>
    </w:p>
    <w:p w:rsidR="00DB219A" w:rsidRPr="004C78F5" w:rsidRDefault="00DB219A" w:rsidP="00DB219A">
      <w:pPr>
        <w:pStyle w:val="Odlomakpopisa"/>
        <w:jc w:val="both"/>
        <w:rPr>
          <w:rFonts w:cstheme="minorHAnsi"/>
          <w:sz w:val="24"/>
          <w:szCs w:val="24"/>
        </w:rPr>
      </w:pPr>
    </w:p>
    <w:p w:rsidR="00900A64" w:rsidRPr="004C78F5" w:rsidRDefault="00900A64" w:rsidP="00900A64">
      <w:pPr>
        <w:pStyle w:val="Odlomakpopisa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Pro</w:t>
      </w:r>
      <w:r w:rsidR="00DB219A" w:rsidRPr="004C78F5">
        <w:rPr>
          <w:rFonts w:cstheme="minorHAnsi"/>
          <w:sz w:val="24"/>
          <w:szCs w:val="24"/>
        </w:rPr>
        <w:t>b</w:t>
      </w:r>
      <w:r w:rsidRPr="004C78F5">
        <w:rPr>
          <w:rFonts w:cstheme="minorHAnsi"/>
          <w:sz w:val="24"/>
          <w:szCs w:val="24"/>
        </w:rPr>
        <w:t>lem i cilj</w:t>
      </w:r>
    </w:p>
    <w:p w:rsidR="00DB219A" w:rsidRPr="004C78F5" w:rsidRDefault="00AD52CC" w:rsidP="00DB219A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Glavni cilj istraživanja</w:t>
      </w:r>
      <w:r w:rsidR="00DB219A" w:rsidRPr="004C78F5">
        <w:rPr>
          <w:rFonts w:cstheme="minorHAnsi"/>
          <w:sz w:val="24"/>
          <w:szCs w:val="24"/>
        </w:rPr>
        <w:t xml:space="preserve"> je ispitati koliko često su učenici </w:t>
      </w:r>
      <w:r w:rsidRPr="004C78F5">
        <w:rPr>
          <w:rFonts w:cstheme="minorHAnsi"/>
          <w:sz w:val="24"/>
          <w:szCs w:val="24"/>
        </w:rPr>
        <w:t>tri sedma i jednog osmog razreda O</w:t>
      </w:r>
      <w:r w:rsidR="00DB219A" w:rsidRPr="004C78F5">
        <w:rPr>
          <w:rFonts w:cstheme="minorHAnsi"/>
          <w:sz w:val="24"/>
          <w:szCs w:val="24"/>
        </w:rPr>
        <w:t xml:space="preserve">snovne škole </w:t>
      </w:r>
      <w:r w:rsidRPr="004C78F5">
        <w:rPr>
          <w:rFonts w:cstheme="minorHAnsi"/>
          <w:sz w:val="24"/>
          <w:szCs w:val="24"/>
        </w:rPr>
        <w:t xml:space="preserve">Malešnica </w:t>
      </w:r>
      <w:r w:rsidR="00DB219A" w:rsidRPr="004C78F5">
        <w:rPr>
          <w:rFonts w:cstheme="minorHAnsi"/>
          <w:sz w:val="24"/>
          <w:szCs w:val="24"/>
        </w:rPr>
        <w:t xml:space="preserve">u Gradu Zagrebu </w:t>
      </w:r>
      <w:r w:rsidRPr="004C78F5">
        <w:rPr>
          <w:rFonts w:cstheme="minorHAnsi"/>
          <w:sz w:val="24"/>
          <w:szCs w:val="24"/>
        </w:rPr>
        <w:t>skloni uspoređivanju s drugima.</w:t>
      </w:r>
    </w:p>
    <w:p w:rsidR="00DB219A" w:rsidRPr="004C78F5" w:rsidRDefault="00993219" w:rsidP="00DB219A">
      <w:pPr>
        <w:pStyle w:val="Odlomakpopisa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Istraživačko pitanje</w:t>
      </w:r>
    </w:p>
    <w:p w:rsidR="00AD52CC" w:rsidRPr="00993219" w:rsidRDefault="00AD52CC" w:rsidP="00993219">
      <w:pPr>
        <w:jc w:val="both"/>
        <w:rPr>
          <w:rFonts w:cstheme="minorHAnsi"/>
          <w:sz w:val="24"/>
          <w:szCs w:val="24"/>
        </w:rPr>
      </w:pPr>
      <w:r w:rsidRPr="00993219">
        <w:rPr>
          <w:rFonts w:cstheme="minorHAnsi"/>
          <w:sz w:val="24"/>
          <w:szCs w:val="24"/>
        </w:rPr>
        <w:t>Čestina uspoređivanja s drugima kod učenika tri sedma i jednog osmog razreda Osnovne škole Malešnica u Gradu Zagrebu</w:t>
      </w:r>
      <w:r w:rsidR="00993219">
        <w:rPr>
          <w:rFonts w:cstheme="minorHAnsi"/>
          <w:sz w:val="24"/>
          <w:szCs w:val="24"/>
        </w:rPr>
        <w:t>.</w:t>
      </w:r>
    </w:p>
    <w:p w:rsidR="00B37951" w:rsidRPr="004C78F5" w:rsidRDefault="00DB219A" w:rsidP="00DB219A">
      <w:pPr>
        <w:pStyle w:val="Odlomakpopisa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Osnovne varijable</w:t>
      </w:r>
    </w:p>
    <w:p w:rsidR="00E91336" w:rsidRPr="004C78F5" w:rsidRDefault="00DB219A" w:rsidP="00DB219A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Zavisna varijabla u ovom istraživanju je sklonost uspoređivanju s drugima</w:t>
      </w:r>
      <w:r w:rsidR="00E91336" w:rsidRPr="004C78F5">
        <w:rPr>
          <w:rFonts w:cstheme="minorHAnsi"/>
          <w:sz w:val="24"/>
          <w:szCs w:val="24"/>
        </w:rPr>
        <w:t xml:space="preserve"> među učenicima sedmih ra</w:t>
      </w:r>
      <w:r w:rsidR="00AD52CC" w:rsidRPr="004C78F5">
        <w:rPr>
          <w:rFonts w:cstheme="minorHAnsi"/>
          <w:sz w:val="24"/>
          <w:szCs w:val="24"/>
        </w:rPr>
        <w:t>zreda, a nezavisne varijable su frekvencije.</w:t>
      </w:r>
    </w:p>
    <w:p w:rsidR="00E91336" w:rsidRPr="004C78F5" w:rsidRDefault="00E91336" w:rsidP="00E91336">
      <w:pPr>
        <w:pStyle w:val="Odlomakpopisa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Način provođenja istraživanja</w:t>
      </w:r>
    </w:p>
    <w:p w:rsidR="004734C7" w:rsidRPr="004C78F5" w:rsidRDefault="00E91336" w:rsidP="004734C7">
      <w:pPr>
        <w:ind w:firstLine="708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Prije početka provođenja is</w:t>
      </w:r>
      <w:r w:rsidR="00AD52CC" w:rsidRPr="004C78F5">
        <w:rPr>
          <w:rFonts w:cstheme="minorHAnsi"/>
          <w:sz w:val="24"/>
          <w:szCs w:val="24"/>
        </w:rPr>
        <w:t>traživanja, zatražena je suglasnost</w:t>
      </w:r>
      <w:r w:rsidRPr="004C78F5">
        <w:rPr>
          <w:rFonts w:cstheme="minorHAnsi"/>
          <w:sz w:val="24"/>
          <w:szCs w:val="24"/>
        </w:rPr>
        <w:t xml:space="preserve"> od ravnatelja škole. </w:t>
      </w:r>
      <w:r w:rsidR="00AD52CC" w:rsidRPr="004C78F5">
        <w:rPr>
          <w:rFonts w:cstheme="minorHAnsi"/>
          <w:sz w:val="24"/>
          <w:szCs w:val="24"/>
        </w:rPr>
        <w:t xml:space="preserve">S </w:t>
      </w:r>
      <w:r w:rsidRPr="004C78F5">
        <w:rPr>
          <w:rFonts w:cstheme="minorHAnsi"/>
          <w:sz w:val="24"/>
          <w:szCs w:val="24"/>
        </w:rPr>
        <w:t>nastavnicama iz informatike je dogovoreno točno vrijeme provođenja istraživanja. Istraživanje se provodilo gr</w:t>
      </w:r>
      <w:r w:rsidR="004734C7" w:rsidRPr="004C78F5">
        <w:rPr>
          <w:rFonts w:cstheme="minorHAnsi"/>
          <w:sz w:val="24"/>
          <w:szCs w:val="24"/>
        </w:rPr>
        <w:t xml:space="preserve">upno </w:t>
      </w:r>
      <w:r w:rsidRPr="004C78F5">
        <w:rPr>
          <w:rFonts w:cstheme="minorHAnsi"/>
          <w:sz w:val="24"/>
          <w:szCs w:val="24"/>
        </w:rPr>
        <w:t xml:space="preserve"> u 11. mjesecu 2023. Učenicima su najprije usmenim putem objašnjeni cilj i razlozi provođenja istraživanja. Također je istaknuto kako će podaci prikupljeni anketnim upitnikom biti anonimni, povjerljivi i čuvani, kao i da je istraživanje dobrovoljno. Upućeni su u to da će svi izvještaji nastali temeljem ovog istraživanja koristiti podatke koji govore o skupini djece, bez navođenja rezultata pojedinačnog sudionika. Nadalj</w:t>
      </w:r>
      <w:r w:rsidR="00173A4E" w:rsidRPr="004C78F5">
        <w:rPr>
          <w:rFonts w:cstheme="minorHAnsi"/>
          <w:sz w:val="24"/>
          <w:szCs w:val="24"/>
        </w:rPr>
        <w:t>e, učenici su pristupili anketno</w:t>
      </w:r>
      <w:r w:rsidRPr="004C78F5">
        <w:rPr>
          <w:rFonts w:cstheme="minorHAnsi"/>
          <w:sz w:val="24"/>
          <w:szCs w:val="24"/>
        </w:rPr>
        <w:t xml:space="preserve">m upitniku </w:t>
      </w:r>
      <w:r w:rsidR="00173A4E" w:rsidRPr="004C78F5">
        <w:rPr>
          <w:rFonts w:cstheme="minorHAnsi"/>
          <w:sz w:val="24"/>
          <w:szCs w:val="24"/>
        </w:rPr>
        <w:t xml:space="preserve">preko </w:t>
      </w:r>
      <w:proofErr w:type="spellStart"/>
      <w:r w:rsidRPr="004C78F5">
        <w:rPr>
          <w:rFonts w:cstheme="minorHAnsi"/>
          <w:sz w:val="24"/>
          <w:szCs w:val="24"/>
        </w:rPr>
        <w:t>microsoft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formsa</w:t>
      </w:r>
      <w:proofErr w:type="spellEnd"/>
      <w:r w:rsidR="00C45BC7" w:rsidRPr="004C78F5">
        <w:rPr>
          <w:rFonts w:cstheme="minorHAnsi"/>
          <w:sz w:val="24"/>
          <w:szCs w:val="24"/>
        </w:rPr>
        <w:t xml:space="preserve">. Ukoliko je nekome bilo potrebno dodatno objašnjenje, dogovoreno je pravilo dizanja ruku za poziv istraživača. </w:t>
      </w:r>
    </w:p>
    <w:p w:rsidR="00C45BC7" w:rsidRPr="004C78F5" w:rsidRDefault="00C45BC7" w:rsidP="004734C7">
      <w:pPr>
        <w:pStyle w:val="Odlomakpopisa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Uzorak</w:t>
      </w:r>
    </w:p>
    <w:p w:rsidR="00C45BC7" w:rsidRPr="004C78F5" w:rsidRDefault="00C45BC7" w:rsidP="00C45BC7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U istraživanju je sudjelovalo 130 uč</w:t>
      </w:r>
      <w:r w:rsidR="007E0814" w:rsidRPr="004C78F5">
        <w:rPr>
          <w:rFonts w:cstheme="minorHAnsi"/>
          <w:sz w:val="24"/>
          <w:szCs w:val="24"/>
        </w:rPr>
        <w:t xml:space="preserve">enika, tri </w:t>
      </w:r>
      <w:r w:rsidR="004734C7" w:rsidRPr="004C78F5">
        <w:rPr>
          <w:rFonts w:cstheme="minorHAnsi"/>
          <w:sz w:val="24"/>
          <w:szCs w:val="24"/>
        </w:rPr>
        <w:t xml:space="preserve">sedma </w:t>
      </w:r>
      <w:r w:rsidR="007E0814" w:rsidRPr="004C78F5">
        <w:rPr>
          <w:rFonts w:cstheme="minorHAnsi"/>
          <w:sz w:val="24"/>
          <w:szCs w:val="24"/>
        </w:rPr>
        <w:t xml:space="preserve">i jedan osmi </w:t>
      </w:r>
      <w:r w:rsidR="004734C7" w:rsidRPr="004C78F5">
        <w:rPr>
          <w:rFonts w:cstheme="minorHAnsi"/>
          <w:sz w:val="24"/>
          <w:szCs w:val="24"/>
        </w:rPr>
        <w:t>ra</w:t>
      </w:r>
      <w:r w:rsidR="007E0814" w:rsidRPr="004C78F5">
        <w:rPr>
          <w:rFonts w:cstheme="minorHAnsi"/>
          <w:sz w:val="24"/>
          <w:szCs w:val="24"/>
        </w:rPr>
        <w:t>zred</w:t>
      </w:r>
      <w:r w:rsidR="004734C7" w:rsidRPr="004C78F5">
        <w:rPr>
          <w:rFonts w:cstheme="minorHAnsi"/>
          <w:sz w:val="24"/>
          <w:szCs w:val="24"/>
        </w:rPr>
        <w:t xml:space="preserve"> Osnovne </w:t>
      </w:r>
      <w:r w:rsidR="007E0814" w:rsidRPr="004C78F5">
        <w:rPr>
          <w:rFonts w:cstheme="minorHAnsi"/>
          <w:sz w:val="24"/>
          <w:szCs w:val="24"/>
        </w:rPr>
        <w:t xml:space="preserve">škole Malešnica. </w:t>
      </w:r>
      <w:r w:rsidRPr="004C78F5">
        <w:rPr>
          <w:rFonts w:cstheme="minorHAnsi"/>
          <w:sz w:val="24"/>
          <w:szCs w:val="24"/>
        </w:rPr>
        <w:t>Učenici su ujednačeni po spolu (Nm=</w:t>
      </w:r>
      <w:r w:rsidR="00B20A8B" w:rsidRPr="004C78F5">
        <w:rPr>
          <w:rFonts w:cstheme="minorHAnsi"/>
          <w:sz w:val="24"/>
          <w:szCs w:val="24"/>
        </w:rPr>
        <w:t xml:space="preserve">69, </w:t>
      </w:r>
      <w:proofErr w:type="spellStart"/>
      <w:r w:rsidR="00B20A8B" w:rsidRPr="004C78F5">
        <w:rPr>
          <w:rFonts w:cstheme="minorHAnsi"/>
          <w:sz w:val="24"/>
          <w:szCs w:val="24"/>
        </w:rPr>
        <w:t>Nž</w:t>
      </w:r>
      <w:proofErr w:type="spellEnd"/>
      <w:r w:rsidR="00B20A8B" w:rsidRPr="004C78F5">
        <w:rPr>
          <w:rFonts w:cstheme="minorHAnsi"/>
          <w:sz w:val="24"/>
          <w:szCs w:val="24"/>
        </w:rPr>
        <w:t>=58)</w:t>
      </w:r>
      <w:r w:rsidR="007E0814" w:rsidRPr="004C78F5">
        <w:rPr>
          <w:rFonts w:cstheme="minorHAnsi"/>
          <w:sz w:val="24"/>
          <w:szCs w:val="24"/>
        </w:rPr>
        <w:t xml:space="preserve"> i dobi (12, 13, 14 godina).</w:t>
      </w:r>
    </w:p>
    <w:p w:rsidR="00B20A8B" w:rsidRPr="004C78F5" w:rsidRDefault="00B20A8B" w:rsidP="00B20A8B">
      <w:pPr>
        <w:pStyle w:val="Odlomakpopisa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Postupak i instrument</w:t>
      </w:r>
    </w:p>
    <w:p w:rsidR="00B20A8B" w:rsidRPr="004C78F5" w:rsidRDefault="00B20A8B" w:rsidP="00B20A8B">
      <w:pPr>
        <w:jc w:val="both"/>
        <w:rPr>
          <w:rFonts w:cstheme="minorHAnsi"/>
          <w:i/>
          <w:sz w:val="24"/>
          <w:szCs w:val="24"/>
        </w:rPr>
      </w:pPr>
      <w:r w:rsidRPr="004C78F5">
        <w:rPr>
          <w:rFonts w:cstheme="minorHAnsi"/>
          <w:i/>
          <w:sz w:val="24"/>
          <w:szCs w:val="24"/>
        </w:rPr>
        <w:t>Instrument</w:t>
      </w:r>
    </w:p>
    <w:p w:rsidR="00B20A8B" w:rsidRPr="004C78F5" w:rsidRDefault="00B20A8B" w:rsidP="00B20A8B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SSUD sadrži devet tvrdnji koje opisuju tendenciju uspoređivanja s drugima pri evaluaciji mišljenja, efikasnosti i postignuća.</w:t>
      </w:r>
      <w:r w:rsidR="009C5B72">
        <w:rPr>
          <w:rFonts w:cstheme="minorHAnsi"/>
          <w:sz w:val="24"/>
          <w:szCs w:val="24"/>
        </w:rPr>
        <w:t xml:space="preserve"> Skala je preuzeta iz priručnika Zbirka psihologijskih skala i upitnika.</w:t>
      </w:r>
      <w:r w:rsidRPr="004C78F5">
        <w:rPr>
          <w:rFonts w:cstheme="minorHAnsi"/>
          <w:sz w:val="24"/>
          <w:szCs w:val="24"/>
        </w:rPr>
        <w:t xml:space="preserve"> Svaka tvrdnja se procjenjuje na skali </w:t>
      </w:r>
      <w:proofErr w:type="spellStart"/>
      <w:r w:rsidRPr="004C78F5">
        <w:rPr>
          <w:rFonts w:cstheme="minorHAnsi"/>
          <w:sz w:val="24"/>
          <w:szCs w:val="24"/>
        </w:rPr>
        <w:t>Likertova</w:t>
      </w:r>
      <w:proofErr w:type="spellEnd"/>
      <w:r w:rsidRPr="004C78F5">
        <w:rPr>
          <w:rFonts w:cstheme="minorHAnsi"/>
          <w:sz w:val="24"/>
          <w:szCs w:val="24"/>
        </w:rPr>
        <w:t xml:space="preserve"> tipa s pet stupnjeva i boduje u istom smjeru. Ukupan rezultat se određuje zbrajanjem procjena koje je ispitanik dao na pojedinim česticama, tako da se rezultati mogu kretati u rasponu od 9 do 45, pri čemu veći rezultat upućuje na veću sklonost socijalnog uspoređivanja. Treba napomenuti da, mimo pružanja informacije o načinu popunjavanja skale, uputa za ovu skalu treba eliminirati ili barem reducirati ranije spomenutu percepciju uspoređivanja s drugima kao socijalno nepoželjnog. </w:t>
      </w:r>
      <w:proofErr w:type="spellStart"/>
      <w:r w:rsidRPr="004C78F5">
        <w:rPr>
          <w:rFonts w:cstheme="minorHAnsi"/>
          <w:sz w:val="24"/>
          <w:szCs w:val="24"/>
        </w:rPr>
        <w:t>lz</w:t>
      </w:r>
      <w:proofErr w:type="spellEnd"/>
      <w:r w:rsidRPr="004C78F5">
        <w:rPr>
          <w:rFonts w:cstheme="minorHAnsi"/>
          <w:sz w:val="24"/>
          <w:szCs w:val="24"/>
        </w:rPr>
        <w:t xml:space="preserve"> tog razloga je na početku upute istaknuta "normalnost" procesa socijalnog us</w:t>
      </w:r>
      <w:r w:rsidR="004734C7" w:rsidRPr="004C78F5">
        <w:rPr>
          <w:rFonts w:cstheme="minorHAnsi"/>
          <w:sz w:val="24"/>
          <w:szCs w:val="24"/>
        </w:rPr>
        <w:t xml:space="preserve">poređivanja pri </w:t>
      </w:r>
      <w:proofErr w:type="spellStart"/>
      <w:r w:rsidR="004734C7" w:rsidRPr="004C78F5">
        <w:rPr>
          <w:rFonts w:cstheme="minorHAnsi"/>
          <w:sz w:val="24"/>
          <w:szCs w:val="24"/>
        </w:rPr>
        <w:t>samoevaluaciji</w:t>
      </w:r>
      <w:proofErr w:type="spellEnd"/>
      <w:r w:rsidR="004734C7" w:rsidRPr="004C78F5">
        <w:rPr>
          <w:rFonts w:cstheme="minorHAnsi"/>
          <w:sz w:val="24"/>
          <w:szCs w:val="24"/>
        </w:rPr>
        <w:t>.</w:t>
      </w:r>
    </w:p>
    <w:p w:rsidR="00993219" w:rsidRDefault="00993219" w:rsidP="00993219">
      <w:pPr>
        <w:pStyle w:val="Odlomakpopis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Analiza i obrada podataka</w:t>
      </w:r>
    </w:p>
    <w:p w:rsidR="00993219" w:rsidRPr="00993219" w:rsidRDefault="00993219" w:rsidP="00993219">
      <w:pPr>
        <w:jc w:val="both"/>
        <w:rPr>
          <w:rFonts w:cstheme="minorHAnsi"/>
          <w:b/>
          <w:sz w:val="24"/>
          <w:szCs w:val="24"/>
        </w:rPr>
      </w:pPr>
    </w:p>
    <w:p w:rsidR="00B20A38" w:rsidRPr="00993219" w:rsidRDefault="00B20A38" w:rsidP="00993219">
      <w:pPr>
        <w:pStyle w:val="Odlomakpopisa"/>
        <w:numPr>
          <w:ilvl w:val="0"/>
          <w:numId w:val="15"/>
        </w:numPr>
        <w:spacing w:after="298" w:line="247" w:lineRule="auto"/>
        <w:rPr>
          <w:rFonts w:cstheme="minorHAnsi"/>
          <w:sz w:val="24"/>
          <w:szCs w:val="24"/>
        </w:rPr>
      </w:pPr>
      <w:r w:rsidRPr="00993219">
        <w:rPr>
          <w:rFonts w:cstheme="minorHAnsi"/>
          <w:sz w:val="24"/>
          <w:szCs w:val="24"/>
        </w:rPr>
        <w:t>Često uspoređujem osobe koje su meni bliske i važne(roditelje, braću, sestre, prijatelje) s drugim ljudima.</w:t>
      </w:r>
    </w:p>
    <w:p w:rsidR="00AC65CA" w:rsidRPr="004C78F5" w:rsidRDefault="00AC65CA" w:rsidP="00AC65CA">
      <w:pPr>
        <w:spacing w:after="298" w:line="247" w:lineRule="auto"/>
        <w:ind w:left="496"/>
        <w:rPr>
          <w:rFonts w:cstheme="minorHAnsi"/>
          <w:sz w:val="24"/>
          <w:szCs w:val="24"/>
        </w:rPr>
      </w:pPr>
    </w:p>
    <w:p w:rsidR="00AC65CA" w:rsidRPr="004C78F5" w:rsidRDefault="00257375" w:rsidP="00AC65CA">
      <w:pPr>
        <w:spacing w:after="298" w:line="247" w:lineRule="auto"/>
        <w:ind w:left="496"/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1974215"/>
            <wp:effectExtent l="0" t="0" r="0" b="698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tr uspor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38" w:rsidRPr="004C78F5" w:rsidRDefault="00B20A38" w:rsidP="00AC65CA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1.</w:t>
      </w:r>
    </w:p>
    <w:p w:rsidR="00B20A38" w:rsidRPr="004C78F5" w:rsidRDefault="00B20A38" w:rsidP="00B20A38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Najveći broj učenika (</w:t>
      </w:r>
      <w:r w:rsidR="008A3D40" w:rsidRPr="004C78F5">
        <w:rPr>
          <w:rFonts w:cstheme="minorHAnsi"/>
          <w:sz w:val="24"/>
          <w:szCs w:val="24"/>
        </w:rPr>
        <w:t xml:space="preserve">60) uopće se ne </w:t>
      </w:r>
      <w:r w:rsidRPr="004C78F5">
        <w:rPr>
          <w:rFonts w:cstheme="minorHAnsi"/>
          <w:sz w:val="24"/>
          <w:szCs w:val="24"/>
        </w:rPr>
        <w:t>uspoređuje</w:t>
      </w:r>
      <w:r w:rsidR="008A3D40" w:rsidRPr="004C78F5">
        <w:rPr>
          <w:rFonts w:cstheme="minorHAnsi"/>
          <w:sz w:val="24"/>
          <w:szCs w:val="24"/>
        </w:rPr>
        <w:t xml:space="preserve"> ili se uglavnom</w:t>
      </w:r>
      <w:r w:rsidR="003540A1" w:rsidRPr="004C78F5">
        <w:rPr>
          <w:rFonts w:cstheme="minorHAnsi"/>
          <w:sz w:val="24"/>
          <w:szCs w:val="24"/>
        </w:rPr>
        <w:t xml:space="preserve"> ne uspoređuje</w:t>
      </w:r>
      <w:r w:rsidRPr="004C78F5">
        <w:rPr>
          <w:rFonts w:cstheme="minorHAnsi"/>
          <w:sz w:val="24"/>
          <w:szCs w:val="24"/>
        </w:rPr>
        <w:t xml:space="preserve"> s drugim bliskim osobama dok mali broj učenika (</w:t>
      </w:r>
      <w:r w:rsidR="003540A1" w:rsidRPr="004C78F5">
        <w:rPr>
          <w:rFonts w:cstheme="minorHAnsi"/>
          <w:sz w:val="24"/>
          <w:szCs w:val="24"/>
        </w:rPr>
        <w:t xml:space="preserve">7) se </w:t>
      </w:r>
      <w:r w:rsidR="008A3D40" w:rsidRPr="004C78F5">
        <w:rPr>
          <w:rFonts w:cstheme="minorHAnsi"/>
          <w:sz w:val="24"/>
          <w:szCs w:val="24"/>
        </w:rPr>
        <w:t xml:space="preserve">u potpunosti </w:t>
      </w:r>
      <w:r w:rsidR="00AC65CA" w:rsidRPr="004C78F5">
        <w:rPr>
          <w:rFonts w:cstheme="minorHAnsi"/>
          <w:sz w:val="24"/>
          <w:szCs w:val="24"/>
        </w:rPr>
        <w:t>uspoređuje s drugi</w:t>
      </w:r>
      <w:r w:rsidR="003540A1" w:rsidRPr="004C78F5">
        <w:rPr>
          <w:rFonts w:cstheme="minorHAnsi"/>
          <w:sz w:val="24"/>
          <w:szCs w:val="24"/>
        </w:rPr>
        <w:t>ma</w:t>
      </w:r>
      <w:r w:rsidR="00AC65CA" w:rsidRPr="004C78F5">
        <w:rPr>
          <w:rFonts w:cstheme="minorHAnsi"/>
          <w:sz w:val="24"/>
          <w:szCs w:val="24"/>
        </w:rPr>
        <w:t>.</w:t>
      </w:r>
    </w:p>
    <w:p w:rsidR="00AC65CA" w:rsidRPr="004C78F5" w:rsidRDefault="00AC65CA" w:rsidP="00B20A38">
      <w:pPr>
        <w:rPr>
          <w:rFonts w:cstheme="minorHAnsi"/>
          <w:sz w:val="24"/>
          <w:szCs w:val="24"/>
        </w:rPr>
      </w:pPr>
    </w:p>
    <w:p w:rsidR="00B20A38" w:rsidRPr="004C78F5" w:rsidRDefault="00B20A38" w:rsidP="00B20A38">
      <w:pPr>
        <w:spacing w:after="298" w:line="247" w:lineRule="auto"/>
        <w:ind w:left="496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2</w:t>
      </w:r>
      <w:r w:rsidR="0057616B" w:rsidRPr="004C78F5">
        <w:rPr>
          <w:rFonts w:cstheme="minorHAnsi"/>
          <w:sz w:val="24"/>
          <w:szCs w:val="24"/>
        </w:rPr>
        <w:t>.</w:t>
      </w:r>
      <w:r w:rsidRPr="004C78F5">
        <w:rPr>
          <w:rFonts w:cstheme="minorHAnsi"/>
          <w:sz w:val="24"/>
          <w:szCs w:val="24"/>
        </w:rPr>
        <w:t>Uvijek jako vodim računa o tome koliko dobro sam nešto napravio u usporedbi sa onim što su napravili drugi.</w:t>
      </w:r>
    </w:p>
    <w:p w:rsidR="00B20A38" w:rsidRPr="004C78F5" w:rsidRDefault="00B20A38" w:rsidP="00B20A8B">
      <w:pPr>
        <w:jc w:val="both"/>
        <w:rPr>
          <w:rFonts w:cstheme="minorHAnsi"/>
          <w:sz w:val="24"/>
          <w:szCs w:val="24"/>
        </w:rPr>
      </w:pPr>
    </w:p>
    <w:p w:rsidR="00B20A38" w:rsidRPr="004C78F5" w:rsidRDefault="00257375" w:rsidP="00B20A8B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2068195"/>
            <wp:effectExtent l="0" t="0" r="0" b="825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str uspo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38" w:rsidRPr="004C78F5" w:rsidRDefault="00573175" w:rsidP="00573175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2.</w:t>
      </w:r>
    </w:p>
    <w:p w:rsidR="0057616B" w:rsidRPr="004C78F5" w:rsidRDefault="0057616B" w:rsidP="0057616B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N</w:t>
      </w:r>
      <w:r w:rsidR="008B4B12" w:rsidRPr="004C78F5">
        <w:rPr>
          <w:rFonts w:cstheme="minorHAnsi"/>
          <w:sz w:val="24"/>
          <w:szCs w:val="24"/>
        </w:rPr>
        <w:t>ajveći broj učenika (66)</w:t>
      </w:r>
      <w:r w:rsidRPr="004C78F5">
        <w:rPr>
          <w:rFonts w:cstheme="minorHAnsi"/>
          <w:sz w:val="24"/>
          <w:szCs w:val="24"/>
        </w:rPr>
        <w:t xml:space="preserve"> uglavnom i </w:t>
      </w:r>
      <w:r w:rsidR="008B4B12" w:rsidRPr="004C78F5">
        <w:rPr>
          <w:rFonts w:cstheme="minorHAnsi"/>
          <w:sz w:val="24"/>
          <w:szCs w:val="24"/>
        </w:rPr>
        <w:t xml:space="preserve">u </w:t>
      </w:r>
      <w:r w:rsidRPr="004C78F5">
        <w:rPr>
          <w:rFonts w:cstheme="minorHAnsi"/>
          <w:sz w:val="24"/>
          <w:szCs w:val="24"/>
        </w:rPr>
        <w:t xml:space="preserve">potpunosti  vodi računa o tome koliko su dobro </w:t>
      </w:r>
      <w:r w:rsidR="008B4B12" w:rsidRPr="004C78F5">
        <w:rPr>
          <w:rFonts w:cstheme="minorHAnsi"/>
          <w:sz w:val="24"/>
          <w:szCs w:val="24"/>
        </w:rPr>
        <w:t xml:space="preserve">nešto </w:t>
      </w:r>
      <w:r w:rsidRPr="004C78F5">
        <w:rPr>
          <w:rFonts w:cstheme="minorHAnsi"/>
          <w:sz w:val="24"/>
          <w:szCs w:val="24"/>
        </w:rPr>
        <w:t>napravili u usporedbi s dr</w:t>
      </w:r>
      <w:r w:rsidR="008B4B12" w:rsidRPr="004C78F5">
        <w:rPr>
          <w:rFonts w:cstheme="minorHAnsi"/>
          <w:sz w:val="24"/>
          <w:szCs w:val="24"/>
        </w:rPr>
        <w:t>ugima dok mali broj učenika (14) ne vodi računa koliko su dobro nešto napra</w:t>
      </w:r>
      <w:r w:rsidR="008A3D40" w:rsidRPr="004C78F5">
        <w:rPr>
          <w:rFonts w:cstheme="minorHAnsi"/>
          <w:sz w:val="24"/>
          <w:szCs w:val="24"/>
        </w:rPr>
        <w:t>vili u usporedbi s drugima.</w:t>
      </w:r>
    </w:p>
    <w:p w:rsidR="0057616B" w:rsidRPr="004C78F5" w:rsidRDefault="0057616B" w:rsidP="0057616B">
      <w:pPr>
        <w:rPr>
          <w:rFonts w:cstheme="minorHAnsi"/>
          <w:sz w:val="24"/>
          <w:szCs w:val="24"/>
        </w:rPr>
      </w:pPr>
    </w:p>
    <w:p w:rsidR="00B20A38" w:rsidRPr="004C78F5" w:rsidRDefault="00B20A38" w:rsidP="00B20A8B">
      <w:pPr>
        <w:jc w:val="both"/>
        <w:rPr>
          <w:rFonts w:cstheme="minorHAnsi"/>
          <w:sz w:val="24"/>
          <w:szCs w:val="24"/>
        </w:rPr>
      </w:pPr>
    </w:p>
    <w:p w:rsidR="00AC65CA" w:rsidRPr="004C78F5" w:rsidRDefault="00E90BBF" w:rsidP="00E90BBF">
      <w:pPr>
        <w:ind w:left="496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3.Kad želim znati koliko sam u nečemu dobar, uspoređujem ono što sam napravio s time kako su to napravili drugi.</w:t>
      </w:r>
    </w:p>
    <w:p w:rsidR="00E90BBF" w:rsidRPr="004C78F5" w:rsidRDefault="00E90BBF" w:rsidP="00E90BBF">
      <w:pPr>
        <w:ind w:left="496"/>
        <w:jc w:val="both"/>
        <w:rPr>
          <w:rFonts w:cstheme="minorHAnsi"/>
          <w:sz w:val="24"/>
          <w:szCs w:val="24"/>
        </w:rPr>
      </w:pPr>
    </w:p>
    <w:p w:rsidR="00AC65CA" w:rsidRPr="004C78F5" w:rsidRDefault="00257375" w:rsidP="00B20A8B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2092325"/>
            <wp:effectExtent l="0" t="0" r="0" b="317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str uspor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1E" w:rsidRPr="004C78F5" w:rsidRDefault="005E641E" w:rsidP="005E641E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3.</w:t>
      </w:r>
    </w:p>
    <w:p w:rsidR="00B20A38" w:rsidRPr="004C78F5" w:rsidRDefault="00BB1DEA" w:rsidP="00B20A8B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36</w:t>
      </w:r>
      <w:r w:rsidR="00E90BBF" w:rsidRPr="004C78F5">
        <w:rPr>
          <w:rFonts w:cstheme="minorHAnsi"/>
          <w:sz w:val="24"/>
          <w:szCs w:val="24"/>
        </w:rPr>
        <w:t xml:space="preserve"> učenika ne uspoređuje</w:t>
      </w:r>
      <w:r w:rsidR="008A3D40" w:rsidRPr="004C78F5">
        <w:rPr>
          <w:rFonts w:cstheme="minorHAnsi"/>
          <w:sz w:val="24"/>
          <w:szCs w:val="24"/>
        </w:rPr>
        <w:t xml:space="preserve"> ili uglavnom ne uspoređuje</w:t>
      </w:r>
      <w:r w:rsidR="00E90BBF" w:rsidRPr="004C78F5">
        <w:rPr>
          <w:rFonts w:cstheme="minorHAnsi"/>
          <w:sz w:val="24"/>
          <w:szCs w:val="24"/>
        </w:rPr>
        <w:t xml:space="preserve"> ono što želi napraviti s time kako su to napravili drugi kada žele znat</w:t>
      </w:r>
      <w:r w:rsidR="008A3D40" w:rsidRPr="004C78F5">
        <w:rPr>
          <w:rFonts w:cstheme="minorHAnsi"/>
          <w:sz w:val="24"/>
          <w:szCs w:val="24"/>
        </w:rPr>
        <w:t>i koliko su u nečemu dobri dok veći broj učenika, njih 70</w:t>
      </w:r>
      <w:r w:rsidR="00E90BBF" w:rsidRPr="004C78F5">
        <w:rPr>
          <w:rFonts w:cstheme="minorHAnsi"/>
          <w:sz w:val="24"/>
          <w:szCs w:val="24"/>
        </w:rPr>
        <w:t xml:space="preserve"> </w:t>
      </w:r>
      <w:r w:rsidR="008A3D40" w:rsidRPr="004C78F5">
        <w:rPr>
          <w:rFonts w:cstheme="minorHAnsi"/>
          <w:sz w:val="24"/>
          <w:szCs w:val="24"/>
        </w:rPr>
        <w:t xml:space="preserve">u potpunosti ili uglavnom </w:t>
      </w:r>
      <w:r w:rsidR="00E90BBF" w:rsidRPr="004C78F5">
        <w:rPr>
          <w:rFonts w:cstheme="minorHAnsi"/>
          <w:sz w:val="24"/>
          <w:szCs w:val="24"/>
        </w:rPr>
        <w:t>uspoređuje svoje uratke s drugima.</w:t>
      </w:r>
    </w:p>
    <w:p w:rsidR="00AC65CA" w:rsidRPr="004C78F5" w:rsidRDefault="00AC65CA" w:rsidP="00B20A8B">
      <w:pPr>
        <w:jc w:val="both"/>
        <w:rPr>
          <w:rFonts w:cstheme="minorHAnsi"/>
          <w:sz w:val="24"/>
          <w:szCs w:val="24"/>
        </w:rPr>
      </w:pPr>
    </w:p>
    <w:p w:rsidR="00AC65CA" w:rsidRPr="004C78F5" w:rsidRDefault="00AC65CA" w:rsidP="00B20A8B">
      <w:pPr>
        <w:jc w:val="both"/>
        <w:rPr>
          <w:rFonts w:cstheme="minorHAnsi"/>
          <w:sz w:val="24"/>
          <w:szCs w:val="24"/>
        </w:rPr>
      </w:pPr>
    </w:p>
    <w:p w:rsidR="00AC65CA" w:rsidRPr="004C78F5" w:rsidRDefault="00E90BBF" w:rsidP="005E641E">
      <w:pPr>
        <w:spacing w:after="298" w:line="247" w:lineRule="auto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4.</w:t>
      </w:r>
      <w:r w:rsidR="005E641E" w:rsidRPr="004C78F5">
        <w:rPr>
          <w:rFonts w:cstheme="minorHAnsi"/>
          <w:sz w:val="24"/>
          <w:szCs w:val="24"/>
        </w:rPr>
        <w:t xml:space="preserve"> Često uspoređujem svoju uspješnost u odnosima s drugim ljudima (npr. socijalne vještine, popularnost ) s uspješnošću drugih.</w:t>
      </w:r>
    </w:p>
    <w:p w:rsidR="00AC65CA" w:rsidRPr="004C78F5" w:rsidRDefault="00AC65CA" w:rsidP="00B20A8B">
      <w:pPr>
        <w:jc w:val="both"/>
        <w:rPr>
          <w:rFonts w:cstheme="minorHAnsi"/>
          <w:sz w:val="24"/>
          <w:szCs w:val="24"/>
        </w:rPr>
      </w:pPr>
    </w:p>
    <w:p w:rsidR="00AC65CA" w:rsidRPr="004C78F5" w:rsidRDefault="00257375" w:rsidP="00B20A8B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2050415"/>
            <wp:effectExtent l="0" t="0" r="0" b="698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str uspor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CA" w:rsidRPr="004C78F5" w:rsidRDefault="005E641E" w:rsidP="005E641E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4.</w:t>
      </w:r>
    </w:p>
    <w:p w:rsidR="005E641E" w:rsidRPr="004C78F5" w:rsidRDefault="008A3D40" w:rsidP="005E641E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52</w:t>
      </w:r>
      <w:r w:rsidR="005E641E" w:rsidRPr="004C78F5">
        <w:rPr>
          <w:rFonts w:cstheme="minorHAnsi"/>
          <w:sz w:val="24"/>
          <w:szCs w:val="24"/>
        </w:rPr>
        <w:t xml:space="preserve"> učenika ne uspoređuje svoju uspješnost u odnosim a s drugim ljud</w:t>
      </w:r>
      <w:r w:rsidRPr="004C78F5">
        <w:rPr>
          <w:rFonts w:cstheme="minorHAnsi"/>
          <w:sz w:val="24"/>
          <w:szCs w:val="24"/>
        </w:rPr>
        <w:t>ima s uspješnošću drugih dok 44 njih u potpunosti ili uglavnom</w:t>
      </w:r>
      <w:r w:rsidR="005E641E" w:rsidRPr="004C78F5">
        <w:rPr>
          <w:rFonts w:cstheme="minorHAnsi"/>
          <w:sz w:val="24"/>
          <w:szCs w:val="24"/>
        </w:rPr>
        <w:t xml:space="preserve"> uspoređuje.</w:t>
      </w:r>
    </w:p>
    <w:p w:rsidR="005E641E" w:rsidRPr="004C78F5" w:rsidRDefault="005E641E" w:rsidP="005E641E">
      <w:pPr>
        <w:rPr>
          <w:rFonts w:cstheme="minorHAnsi"/>
          <w:sz w:val="24"/>
          <w:szCs w:val="24"/>
        </w:rPr>
      </w:pPr>
    </w:p>
    <w:p w:rsidR="005E641E" w:rsidRPr="004C78F5" w:rsidRDefault="005E641E" w:rsidP="005E641E">
      <w:pPr>
        <w:pStyle w:val="Odlomakpopisa"/>
        <w:numPr>
          <w:ilvl w:val="0"/>
          <w:numId w:val="10"/>
        </w:numPr>
        <w:spacing w:after="298" w:line="247" w:lineRule="auto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Često uspoređujem ono što sam ja postigao/la u životu s postignućima drugih ljudi.</w:t>
      </w:r>
    </w:p>
    <w:p w:rsidR="005E641E" w:rsidRPr="004C78F5" w:rsidRDefault="005E641E" w:rsidP="005E641E">
      <w:pPr>
        <w:pStyle w:val="Odlomakpopisa"/>
        <w:rPr>
          <w:rFonts w:cstheme="minorHAnsi"/>
          <w:sz w:val="24"/>
          <w:szCs w:val="24"/>
        </w:rPr>
      </w:pPr>
    </w:p>
    <w:p w:rsidR="005E641E" w:rsidRPr="004C78F5" w:rsidRDefault="005E641E" w:rsidP="005E641E">
      <w:pPr>
        <w:rPr>
          <w:rFonts w:cstheme="minorHAnsi"/>
          <w:sz w:val="24"/>
          <w:szCs w:val="24"/>
        </w:rPr>
      </w:pPr>
    </w:p>
    <w:p w:rsidR="005E641E" w:rsidRPr="004C78F5" w:rsidRDefault="00257375" w:rsidP="005E641E">
      <w:pPr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1997075"/>
            <wp:effectExtent l="0" t="0" r="0" b="317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str uspor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CA" w:rsidRPr="004C78F5" w:rsidRDefault="00C038B1" w:rsidP="00C038B1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5.</w:t>
      </w:r>
    </w:p>
    <w:p w:rsidR="00C038B1" w:rsidRPr="004C78F5" w:rsidRDefault="009B4783" w:rsidP="00C038B1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Najveći broj </w:t>
      </w:r>
      <w:r w:rsidR="00C038B1" w:rsidRPr="004C78F5">
        <w:rPr>
          <w:rFonts w:cstheme="minorHAnsi"/>
          <w:sz w:val="24"/>
          <w:szCs w:val="24"/>
        </w:rPr>
        <w:t xml:space="preserve">učenika </w:t>
      </w:r>
      <w:r w:rsidR="008E7AC2" w:rsidRPr="004C78F5">
        <w:rPr>
          <w:rFonts w:cstheme="minorHAnsi"/>
          <w:sz w:val="24"/>
          <w:szCs w:val="24"/>
        </w:rPr>
        <w:t>(64) uopće ne uspoređuje ili u</w:t>
      </w:r>
      <w:r w:rsidR="00C038B1" w:rsidRPr="004C78F5">
        <w:rPr>
          <w:rFonts w:cstheme="minorHAnsi"/>
          <w:sz w:val="24"/>
          <w:szCs w:val="24"/>
        </w:rPr>
        <w:t>glavnom ne uspor</w:t>
      </w:r>
      <w:r w:rsidR="008E7AC2" w:rsidRPr="004C78F5">
        <w:rPr>
          <w:rFonts w:cstheme="minorHAnsi"/>
          <w:sz w:val="24"/>
          <w:szCs w:val="24"/>
        </w:rPr>
        <w:t>eđuje svoje postignuće u životu</w:t>
      </w:r>
      <w:r w:rsidR="00C038B1" w:rsidRPr="004C78F5">
        <w:rPr>
          <w:rFonts w:cstheme="minorHAnsi"/>
          <w:sz w:val="24"/>
          <w:szCs w:val="24"/>
        </w:rPr>
        <w:t xml:space="preserve"> s </w:t>
      </w:r>
      <w:r w:rsidR="008E7AC2" w:rsidRPr="004C78F5">
        <w:rPr>
          <w:rFonts w:cstheme="minorHAnsi"/>
          <w:sz w:val="24"/>
          <w:szCs w:val="24"/>
        </w:rPr>
        <w:t xml:space="preserve">postignućem drugih dok njih 44 </w:t>
      </w:r>
      <w:r w:rsidR="00C038B1" w:rsidRPr="004C78F5">
        <w:rPr>
          <w:rFonts w:cstheme="minorHAnsi"/>
          <w:sz w:val="24"/>
          <w:szCs w:val="24"/>
        </w:rPr>
        <w:t>uspoređuje ili uglavnom uspoređuje svoje postignuće s drugima.</w:t>
      </w:r>
    </w:p>
    <w:p w:rsidR="00C038B1" w:rsidRPr="004C78F5" w:rsidRDefault="00C038B1" w:rsidP="00C038B1">
      <w:pPr>
        <w:rPr>
          <w:rFonts w:cstheme="minorHAnsi"/>
          <w:sz w:val="24"/>
          <w:szCs w:val="24"/>
        </w:rPr>
      </w:pPr>
    </w:p>
    <w:p w:rsidR="00C038B1" w:rsidRPr="004C78F5" w:rsidRDefault="00C038B1" w:rsidP="00C038B1">
      <w:pPr>
        <w:numPr>
          <w:ilvl w:val="0"/>
          <w:numId w:val="10"/>
        </w:numPr>
        <w:spacing w:after="298" w:line="247" w:lineRule="auto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Obično volim razmijeniti svoja mišljenja i iskustva s drugim ljudima.</w:t>
      </w:r>
    </w:p>
    <w:p w:rsidR="00C038B1" w:rsidRPr="004C78F5" w:rsidRDefault="00C038B1" w:rsidP="00C038B1">
      <w:pPr>
        <w:ind w:left="360"/>
        <w:rPr>
          <w:rFonts w:cstheme="minorHAnsi"/>
          <w:sz w:val="24"/>
          <w:szCs w:val="24"/>
        </w:rPr>
      </w:pPr>
    </w:p>
    <w:p w:rsidR="00C038B1" w:rsidRPr="004C78F5" w:rsidRDefault="00257375" w:rsidP="00C038B1">
      <w:pPr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2045335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str uspor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B1" w:rsidRPr="004C78F5" w:rsidRDefault="00C038B1" w:rsidP="00C038B1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6.</w:t>
      </w:r>
    </w:p>
    <w:p w:rsidR="00C038B1" w:rsidRPr="004C78F5" w:rsidRDefault="008E7AC2" w:rsidP="008E7AC2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Najveći broj </w:t>
      </w:r>
      <w:r w:rsidR="00C038B1" w:rsidRPr="004C78F5">
        <w:rPr>
          <w:rFonts w:cstheme="minorHAnsi"/>
          <w:sz w:val="24"/>
          <w:szCs w:val="24"/>
        </w:rPr>
        <w:t>učenika</w:t>
      </w:r>
      <w:r w:rsidRPr="004C78F5">
        <w:rPr>
          <w:rFonts w:cstheme="minorHAnsi"/>
          <w:sz w:val="24"/>
          <w:szCs w:val="24"/>
        </w:rPr>
        <w:t xml:space="preserve"> (97)</w:t>
      </w:r>
      <w:r w:rsidR="00C038B1" w:rsidRPr="004C78F5">
        <w:rPr>
          <w:rFonts w:cstheme="minorHAnsi"/>
          <w:sz w:val="24"/>
          <w:szCs w:val="24"/>
        </w:rPr>
        <w:t xml:space="preserve"> uglavnom voli ili u potpunosti voli razmijeniti svoja mišljenja s drugim ljudima.</w:t>
      </w:r>
    </w:p>
    <w:p w:rsidR="00C038B1" w:rsidRPr="004C78F5" w:rsidRDefault="00C038B1" w:rsidP="00C038B1">
      <w:pPr>
        <w:jc w:val="right"/>
        <w:rPr>
          <w:rFonts w:cstheme="minorHAnsi"/>
          <w:sz w:val="24"/>
          <w:szCs w:val="24"/>
        </w:rPr>
      </w:pPr>
    </w:p>
    <w:p w:rsidR="00C038B1" w:rsidRPr="004C78F5" w:rsidRDefault="00C038B1" w:rsidP="00C038B1">
      <w:pPr>
        <w:pStyle w:val="Odlomakpopisa"/>
        <w:numPr>
          <w:ilvl w:val="0"/>
          <w:numId w:val="10"/>
        </w:numPr>
        <w:spacing w:after="298" w:line="247" w:lineRule="auto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Često nastojim doznati što misle drugi ljudi koji se suočavaju s istim problemima kao i ja.</w:t>
      </w:r>
    </w:p>
    <w:p w:rsidR="00C038B1" w:rsidRPr="004C78F5" w:rsidRDefault="00257375" w:rsidP="00C038B1">
      <w:pPr>
        <w:spacing w:after="298" w:line="247" w:lineRule="auto"/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197104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str uspor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B1" w:rsidRPr="004C78F5" w:rsidRDefault="00C038B1" w:rsidP="00C038B1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7.</w:t>
      </w:r>
    </w:p>
    <w:p w:rsidR="00C038B1" w:rsidRPr="004C78F5" w:rsidRDefault="00C038B1" w:rsidP="00C038B1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83 učenika se uglavnom ili u potpunosti slaže da često nastoje doznati što misle drugi ljudi koji se suočavaju s istim problemom kao i oni.</w:t>
      </w:r>
    </w:p>
    <w:p w:rsidR="00C038B1" w:rsidRPr="004C78F5" w:rsidRDefault="00C038B1" w:rsidP="00C038B1">
      <w:pPr>
        <w:rPr>
          <w:rFonts w:cstheme="minorHAnsi"/>
          <w:sz w:val="24"/>
          <w:szCs w:val="24"/>
        </w:rPr>
      </w:pPr>
    </w:p>
    <w:p w:rsidR="00037C7D" w:rsidRPr="004C78F5" w:rsidRDefault="00037C7D" w:rsidP="00C038B1">
      <w:pPr>
        <w:rPr>
          <w:rFonts w:cstheme="minorHAnsi"/>
          <w:sz w:val="24"/>
          <w:szCs w:val="24"/>
        </w:rPr>
      </w:pPr>
    </w:p>
    <w:p w:rsidR="00037C7D" w:rsidRPr="004C78F5" w:rsidRDefault="00037C7D" w:rsidP="00C038B1">
      <w:pPr>
        <w:rPr>
          <w:rFonts w:cstheme="minorHAnsi"/>
          <w:sz w:val="24"/>
          <w:szCs w:val="24"/>
        </w:rPr>
      </w:pPr>
    </w:p>
    <w:p w:rsidR="00037C7D" w:rsidRPr="004C78F5" w:rsidRDefault="00037C7D" w:rsidP="00C038B1">
      <w:pPr>
        <w:rPr>
          <w:rFonts w:cstheme="minorHAnsi"/>
          <w:sz w:val="24"/>
          <w:szCs w:val="24"/>
        </w:rPr>
      </w:pPr>
    </w:p>
    <w:p w:rsidR="00037C7D" w:rsidRPr="004C78F5" w:rsidRDefault="00037C7D" w:rsidP="00C038B1">
      <w:pPr>
        <w:rPr>
          <w:rFonts w:cstheme="minorHAnsi"/>
          <w:sz w:val="24"/>
          <w:szCs w:val="24"/>
        </w:rPr>
      </w:pPr>
    </w:p>
    <w:p w:rsidR="00C038B1" w:rsidRPr="004C78F5" w:rsidRDefault="00037C7D" w:rsidP="00C038B1">
      <w:pPr>
        <w:numPr>
          <w:ilvl w:val="0"/>
          <w:numId w:val="10"/>
        </w:numPr>
        <w:spacing w:after="298" w:line="247" w:lineRule="auto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Uvijek želim znati kako bi drugi ljudi postupili u sličnim situacijama.</w:t>
      </w:r>
      <w:r w:rsidRPr="004C78F5">
        <w:rPr>
          <w:rFonts w:cstheme="minorHAnsi"/>
          <w:noProof/>
          <w:sz w:val="24"/>
          <w:szCs w:val="24"/>
          <w:lang w:eastAsia="hr-HR"/>
        </w:rPr>
        <w:t xml:space="preserve"> </w:t>
      </w: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09BD6DAC" wp14:editId="43251642">
            <wp:extent cx="5836920" cy="2061506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straživanje usporedb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32" cy="208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B1" w:rsidRPr="004C78F5" w:rsidRDefault="00C038B1" w:rsidP="00C038B1">
      <w:pPr>
        <w:rPr>
          <w:rFonts w:cstheme="minorHAnsi"/>
          <w:sz w:val="24"/>
          <w:szCs w:val="24"/>
        </w:rPr>
      </w:pPr>
    </w:p>
    <w:p w:rsidR="00037C7D" w:rsidRPr="004C78F5" w:rsidRDefault="00037C7D" w:rsidP="00037C7D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8.</w:t>
      </w:r>
      <w:r w:rsidR="00D6536C" w:rsidRPr="004C78F5">
        <w:rPr>
          <w:rFonts w:cstheme="minorHAnsi"/>
          <w:sz w:val="24"/>
          <w:szCs w:val="24"/>
        </w:rPr>
        <w:t xml:space="preserve"> </w:t>
      </w:r>
    </w:p>
    <w:p w:rsidR="00257375" w:rsidRPr="004C78F5" w:rsidRDefault="00257375" w:rsidP="00257375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82 učenika izjašnjava da uvijek ili uglavnom uvijek želi znati kako bi drugi ljudi </w:t>
      </w:r>
      <w:r w:rsidR="0084022A" w:rsidRPr="004C78F5">
        <w:rPr>
          <w:rFonts w:cstheme="minorHAnsi"/>
          <w:sz w:val="24"/>
          <w:szCs w:val="24"/>
        </w:rPr>
        <w:t>postupili u sličnim situacijama u kojima su se oni našli.</w:t>
      </w:r>
    </w:p>
    <w:p w:rsidR="00037C7D" w:rsidRPr="004C78F5" w:rsidRDefault="00037C7D" w:rsidP="00037C7D">
      <w:pPr>
        <w:jc w:val="right"/>
        <w:rPr>
          <w:rFonts w:cstheme="minorHAnsi"/>
          <w:sz w:val="24"/>
          <w:szCs w:val="24"/>
        </w:rPr>
      </w:pPr>
    </w:p>
    <w:p w:rsidR="00257375" w:rsidRPr="004C78F5" w:rsidRDefault="00257375" w:rsidP="00257375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Kad želim nešto bolje upoznati ili razumjeti nastojim otkriti što drugi misle o tom.</w:t>
      </w:r>
    </w:p>
    <w:p w:rsidR="00C038B1" w:rsidRPr="004C78F5" w:rsidRDefault="00257375" w:rsidP="00257375">
      <w:pPr>
        <w:rPr>
          <w:rFonts w:cstheme="minorHAnsi"/>
          <w:sz w:val="24"/>
          <w:szCs w:val="24"/>
        </w:rPr>
      </w:pPr>
      <w:r w:rsidRPr="004C78F5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1958340"/>
            <wp:effectExtent l="0" t="0" r="0" b="381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str uspor 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8B1" w:rsidRPr="004C78F5">
        <w:rPr>
          <w:rFonts w:cstheme="minorHAnsi"/>
          <w:sz w:val="24"/>
          <w:szCs w:val="24"/>
        </w:rPr>
        <w:t xml:space="preserve"> </w:t>
      </w:r>
    </w:p>
    <w:p w:rsidR="00257375" w:rsidRPr="004C78F5" w:rsidRDefault="00257375" w:rsidP="00257375">
      <w:pPr>
        <w:jc w:val="right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Grafički prikaz 9.</w:t>
      </w:r>
    </w:p>
    <w:p w:rsidR="00257375" w:rsidRPr="004C78F5" w:rsidRDefault="00257375" w:rsidP="00257375">
      <w:pPr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76 učenika izjašnjava da u potpunosti ili uglavnom kada žele nešto bolje upoznati ili razumjeti nastoje otkriti što drugi misle o tome.</w:t>
      </w:r>
    </w:p>
    <w:p w:rsidR="00A47D0C" w:rsidRPr="00112F25" w:rsidRDefault="00F02DEE" w:rsidP="00A47D0C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12F25">
        <w:rPr>
          <w:rFonts w:cstheme="minorHAnsi"/>
          <w:b/>
          <w:sz w:val="24"/>
          <w:szCs w:val="24"/>
        </w:rPr>
        <w:t>Zaključak</w:t>
      </w:r>
    </w:p>
    <w:p w:rsidR="00F02DEE" w:rsidRPr="004C78F5" w:rsidRDefault="00A47D0C" w:rsidP="00280B40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Obzirom na odgovor učenika na prvoj čestici i</w:t>
      </w:r>
      <w:r w:rsidR="00280B40" w:rsidRPr="004C78F5">
        <w:rPr>
          <w:rFonts w:cstheme="minorHAnsi"/>
          <w:sz w:val="24"/>
          <w:szCs w:val="24"/>
        </w:rPr>
        <w:t>straživanja u kojem učenici smatraju</w:t>
      </w:r>
      <w:r w:rsidRPr="004C78F5">
        <w:rPr>
          <w:rFonts w:cstheme="minorHAnsi"/>
          <w:sz w:val="24"/>
          <w:szCs w:val="24"/>
        </w:rPr>
        <w:t xml:space="preserve"> da nisu skloni usporedbi</w:t>
      </w:r>
      <w:r w:rsidR="00280B40" w:rsidRPr="004C78F5">
        <w:rPr>
          <w:rFonts w:cstheme="minorHAnsi"/>
          <w:sz w:val="24"/>
          <w:szCs w:val="24"/>
        </w:rPr>
        <w:t xml:space="preserve"> s drugima, zaključujemo o davanju socijalno poželjnog odgovora jer odgovori na ostala pitanja pokazuju da su često skloni usporedbi. Odgovori koji to potvrđuju su da jako vode računa koliko su dobro nešto učinili u usporedbi s drugima, da uspoređuju ono što su napravili s drugima, da uspoređuju uspješnost u odnosima s drugim ljudima s uspješnošću drugih, da uspoređuju svoja postignuća s drugima, da vole razmjenjivati mišljenja i iskustva s drugima, da nastoje doznati što drugi misle i kako bi  drugi postupili u sličnim situacijama te kada nešto žele otkriti ili razumjeti nastoje otkriti što drugi misle o tome. </w:t>
      </w:r>
    </w:p>
    <w:p w:rsidR="00280B40" w:rsidRPr="004C78F5" w:rsidRDefault="00280B40" w:rsidP="00280B40">
      <w:pPr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Obzirom na rezultate dobivene ovim istraživanjem na učenicima naše škole bilo bi korisno posvetiti više pažnje podizanju samopouzdanja učenicima, razvijati im pozitivnu sliku o sebi.</w:t>
      </w:r>
    </w:p>
    <w:p w:rsidR="00257375" w:rsidRPr="004C78F5" w:rsidRDefault="00257375" w:rsidP="00257375">
      <w:pPr>
        <w:rPr>
          <w:rFonts w:cstheme="minorHAnsi"/>
          <w:b/>
          <w:sz w:val="24"/>
          <w:szCs w:val="24"/>
        </w:rPr>
      </w:pPr>
    </w:p>
    <w:p w:rsidR="00B37951" w:rsidRPr="004C78F5" w:rsidRDefault="00900A64" w:rsidP="00112F25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C78F5">
        <w:rPr>
          <w:rFonts w:cstheme="minorHAnsi"/>
          <w:b/>
          <w:sz w:val="24"/>
          <w:szCs w:val="24"/>
        </w:rPr>
        <w:t>Literatura</w:t>
      </w:r>
    </w:p>
    <w:p w:rsidR="00F948F6" w:rsidRPr="004C78F5" w:rsidRDefault="00B37951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AFFLECK, G., TENNEN, H., URROWS, S., HIGGINS, P. I ABELES, M. (2000).</w:t>
      </w:r>
      <w:r w:rsidR="00F948F6"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Downward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Comparisons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in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Daily</w:t>
      </w:r>
      <w:proofErr w:type="spellEnd"/>
      <w:r w:rsidRPr="004C78F5">
        <w:rPr>
          <w:rFonts w:cstheme="minorHAnsi"/>
          <w:sz w:val="24"/>
          <w:szCs w:val="24"/>
        </w:rPr>
        <w:t xml:space="preserve"> Life </w:t>
      </w:r>
      <w:proofErr w:type="spellStart"/>
      <w:r w:rsidRPr="004C78F5">
        <w:rPr>
          <w:rFonts w:cstheme="minorHAnsi"/>
          <w:sz w:val="24"/>
          <w:szCs w:val="24"/>
        </w:rPr>
        <w:t>with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Chronic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Pain</w:t>
      </w:r>
      <w:proofErr w:type="spellEnd"/>
      <w:r w:rsidRPr="004C78F5">
        <w:rPr>
          <w:rFonts w:cstheme="minorHAnsi"/>
          <w:sz w:val="24"/>
          <w:szCs w:val="24"/>
        </w:rPr>
        <w:t xml:space="preserve">: </w:t>
      </w:r>
      <w:proofErr w:type="spellStart"/>
      <w:r w:rsidRPr="004C78F5">
        <w:rPr>
          <w:rFonts w:cstheme="minorHAnsi"/>
          <w:sz w:val="24"/>
          <w:szCs w:val="24"/>
        </w:rPr>
        <w:t>Dynamic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Relations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with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Pain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Intensity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and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Mood</w:t>
      </w:r>
      <w:proofErr w:type="spellEnd"/>
      <w:r w:rsidRPr="004C78F5">
        <w:rPr>
          <w:rFonts w:cstheme="minorHAnsi"/>
          <w:sz w:val="24"/>
          <w:szCs w:val="24"/>
        </w:rPr>
        <w:t xml:space="preserve">, </w:t>
      </w:r>
      <w:proofErr w:type="spellStart"/>
      <w:r w:rsidRPr="004C78F5">
        <w:rPr>
          <w:rFonts w:cstheme="minorHAnsi"/>
          <w:sz w:val="24"/>
          <w:szCs w:val="24"/>
        </w:rPr>
        <w:t>Journal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of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Social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and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Clinical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Psychology</w:t>
      </w:r>
      <w:proofErr w:type="spellEnd"/>
      <w:r w:rsidRPr="004C78F5">
        <w:rPr>
          <w:rFonts w:cstheme="minorHAnsi"/>
          <w:sz w:val="24"/>
          <w:szCs w:val="24"/>
        </w:rPr>
        <w:t>, 19,</w:t>
      </w:r>
      <w:r w:rsidR="00F948F6" w:rsidRPr="004C78F5">
        <w:rPr>
          <w:rFonts w:cstheme="minorHAnsi"/>
          <w:sz w:val="24"/>
          <w:szCs w:val="24"/>
        </w:rPr>
        <w:t xml:space="preserve"> </w:t>
      </w:r>
      <w:r w:rsidRPr="004C78F5">
        <w:rPr>
          <w:rFonts w:cstheme="minorHAnsi"/>
          <w:sz w:val="24"/>
          <w:szCs w:val="24"/>
        </w:rPr>
        <w:t>499-518.</w:t>
      </w:r>
    </w:p>
    <w:p w:rsidR="00B37951" w:rsidRPr="004C78F5" w:rsidRDefault="00F948F6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BEZINOVIĆ, P. (1988). </w:t>
      </w:r>
      <w:r w:rsidR="00B37951" w:rsidRPr="004C78F5">
        <w:rPr>
          <w:rFonts w:cstheme="minorHAnsi"/>
          <w:sz w:val="24"/>
          <w:szCs w:val="24"/>
        </w:rPr>
        <w:t>Perce</w:t>
      </w:r>
      <w:r w:rsidRPr="004C78F5">
        <w:rPr>
          <w:rFonts w:cstheme="minorHAnsi"/>
          <w:sz w:val="24"/>
          <w:szCs w:val="24"/>
        </w:rPr>
        <w:t>pcija osobne kompetentnosti kao dimenzija sa</w:t>
      </w:r>
      <w:r w:rsidR="00B37951" w:rsidRPr="004C78F5">
        <w:rPr>
          <w:rFonts w:cstheme="minorHAnsi"/>
          <w:sz w:val="24"/>
          <w:szCs w:val="24"/>
        </w:rPr>
        <w:t>mopoimanja. Doktorska disertacija, Filozofski fakultet u Zagrebu.</w:t>
      </w:r>
    </w:p>
    <w:p w:rsidR="00B14180" w:rsidRPr="004C78F5" w:rsidRDefault="00B14180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ĆUBELA ADORIĆ, V., PENEZIĆ, Z. (2010). Skala sklonosti uspoređivanja s drugima, Zbirka psihologijskih skala i upitnika</w:t>
      </w:r>
      <w:r w:rsidR="00332FAC" w:rsidRPr="004C78F5">
        <w:rPr>
          <w:rFonts w:cstheme="minorHAnsi"/>
          <w:sz w:val="24"/>
          <w:szCs w:val="24"/>
        </w:rPr>
        <w:t>,  Sveučilište u Zadru, 44-51.</w:t>
      </w:r>
    </w:p>
    <w:p w:rsidR="00B37951" w:rsidRPr="004C78F5" w:rsidRDefault="00F948F6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ĆUBELA ADORIĆ, V., LACKOVIĆ-GRGIN, K. (2003). </w:t>
      </w:r>
      <w:r w:rsidR="00B37951" w:rsidRPr="004C78F5">
        <w:rPr>
          <w:rFonts w:cstheme="minorHAnsi"/>
          <w:sz w:val="24"/>
          <w:szCs w:val="24"/>
        </w:rPr>
        <w:t>Socijalne</w:t>
      </w:r>
      <w:r w:rsidRPr="004C78F5">
        <w:rPr>
          <w:rFonts w:cstheme="minorHAnsi"/>
          <w:sz w:val="24"/>
          <w:szCs w:val="24"/>
        </w:rPr>
        <w:t xml:space="preserve"> i temporalne usporedbe u različ</w:t>
      </w:r>
      <w:r w:rsidR="00B37951" w:rsidRPr="004C78F5">
        <w:rPr>
          <w:rFonts w:cstheme="minorHAnsi"/>
          <w:sz w:val="24"/>
          <w:szCs w:val="24"/>
        </w:rPr>
        <w:t>itim domenama tijekom ado</w:t>
      </w:r>
      <w:r w:rsidRPr="004C78F5">
        <w:rPr>
          <w:rFonts w:cstheme="minorHAnsi"/>
          <w:sz w:val="24"/>
          <w:szCs w:val="24"/>
        </w:rPr>
        <w:t>lescentne i odrasle dobi, Priopć</w:t>
      </w:r>
      <w:r w:rsidR="00B37951" w:rsidRPr="004C78F5">
        <w:rPr>
          <w:rFonts w:cstheme="minorHAnsi"/>
          <w:sz w:val="24"/>
          <w:szCs w:val="24"/>
        </w:rPr>
        <w:t>enje na s</w:t>
      </w:r>
      <w:r w:rsidRPr="004C78F5">
        <w:rPr>
          <w:rFonts w:cstheme="minorHAnsi"/>
          <w:sz w:val="24"/>
          <w:szCs w:val="24"/>
        </w:rPr>
        <w:t xml:space="preserve">kupu XVI. Dani </w:t>
      </w:r>
      <w:proofErr w:type="spellStart"/>
      <w:r w:rsidRPr="004C78F5">
        <w:rPr>
          <w:rFonts w:cstheme="minorHAnsi"/>
          <w:sz w:val="24"/>
          <w:szCs w:val="24"/>
        </w:rPr>
        <w:t>Ramira</w:t>
      </w:r>
      <w:proofErr w:type="spellEnd"/>
      <w:r w:rsidRPr="004C78F5">
        <w:rPr>
          <w:rFonts w:cstheme="minorHAnsi"/>
          <w:sz w:val="24"/>
          <w:szCs w:val="24"/>
        </w:rPr>
        <w:t xml:space="preserve"> Bujasa, Za</w:t>
      </w:r>
      <w:r w:rsidR="00B37951" w:rsidRPr="004C78F5">
        <w:rPr>
          <w:rFonts w:cstheme="minorHAnsi"/>
          <w:sz w:val="24"/>
          <w:szCs w:val="24"/>
        </w:rPr>
        <w:t>greb.</w:t>
      </w:r>
    </w:p>
    <w:p w:rsidR="00B37951" w:rsidRPr="004C78F5" w:rsidRDefault="005D3184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Ć</w:t>
      </w:r>
      <w:r w:rsidR="00B37951" w:rsidRPr="004C78F5">
        <w:rPr>
          <w:rFonts w:cstheme="minorHAnsi"/>
          <w:sz w:val="24"/>
          <w:szCs w:val="24"/>
        </w:rPr>
        <w:t>UBELA, V. (20</w:t>
      </w:r>
      <w:r w:rsidRPr="004C78F5">
        <w:rPr>
          <w:rFonts w:cstheme="minorHAnsi"/>
          <w:sz w:val="24"/>
          <w:szCs w:val="24"/>
        </w:rPr>
        <w:t>01). Istraž</w:t>
      </w:r>
      <w:r w:rsidR="00B37951" w:rsidRPr="004C78F5">
        <w:rPr>
          <w:rFonts w:cstheme="minorHAnsi"/>
          <w:sz w:val="24"/>
          <w:szCs w:val="24"/>
        </w:rPr>
        <w:t>i</w:t>
      </w:r>
      <w:r w:rsidRPr="004C78F5">
        <w:rPr>
          <w:rFonts w:cstheme="minorHAnsi"/>
          <w:sz w:val="24"/>
          <w:szCs w:val="24"/>
        </w:rPr>
        <w:t>vanja procesa socijalnog uspoređ</w:t>
      </w:r>
      <w:r w:rsidR="00B37951" w:rsidRPr="004C78F5">
        <w:rPr>
          <w:rFonts w:cstheme="minorHAnsi"/>
          <w:sz w:val="24"/>
          <w:szCs w:val="24"/>
        </w:rPr>
        <w:t>ivanja:</w:t>
      </w:r>
      <w:r w:rsidRPr="004C78F5">
        <w:rPr>
          <w:rFonts w:cstheme="minorHAnsi"/>
          <w:sz w:val="24"/>
          <w:szCs w:val="24"/>
        </w:rPr>
        <w:t xml:space="preserve"> Osnovni teorijski i metodološ</w:t>
      </w:r>
      <w:r w:rsidR="00B37951" w:rsidRPr="004C78F5">
        <w:rPr>
          <w:rFonts w:cstheme="minorHAnsi"/>
          <w:sz w:val="24"/>
          <w:szCs w:val="24"/>
        </w:rPr>
        <w:t>ki pristupi, R</w:t>
      </w:r>
      <w:r w:rsidRPr="004C78F5">
        <w:rPr>
          <w:rFonts w:cstheme="minorHAnsi"/>
          <w:sz w:val="24"/>
          <w:szCs w:val="24"/>
        </w:rPr>
        <w:t>adovi Filozofskog fakulteta u Za</w:t>
      </w:r>
      <w:r w:rsidR="00B37951" w:rsidRPr="004C78F5">
        <w:rPr>
          <w:rFonts w:cstheme="minorHAnsi"/>
          <w:sz w:val="24"/>
          <w:szCs w:val="24"/>
        </w:rPr>
        <w:t>dru, 40 (17), 117-142.</w:t>
      </w:r>
    </w:p>
    <w:p w:rsidR="00B37951" w:rsidRPr="004C78F5" w:rsidRDefault="00B37951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FESTINGER, L. (1955). A </w:t>
      </w:r>
      <w:proofErr w:type="spellStart"/>
      <w:r w:rsidRPr="004C78F5">
        <w:rPr>
          <w:rFonts w:cstheme="minorHAnsi"/>
          <w:sz w:val="24"/>
          <w:szCs w:val="24"/>
        </w:rPr>
        <w:t>Theory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of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Social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Comparison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Processes</w:t>
      </w:r>
      <w:proofErr w:type="spellEnd"/>
      <w:r w:rsidRPr="004C78F5">
        <w:rPr>
          <w:rFonts w:cstheme="minorHAnsi"/>
          <w:sz w:val="24"/>
          <w:szCs w:val="24"/>
        </w:rPr>
        <w:t>. U: P.</w:t>
      </w:r>
      <w:r w:rsidR="00FF6594" w:rsidRPr="004C78F5">
        <w:rPr>
          <w:rFonts w:cstheme="minorHAnsi"/>
          <w:sz w:val="24"/>
          <w:szCs w:val="24"/>
        </w:rPr>
        <w:t xml:space="preserve"> </w:t>
      </w:r>
      <w:r w:rsidRPr="004C78F5">
        <w:rPr>
          <w:rFonts w:cstheme="minorHAnsi"/>
          <w:sz w:val="24"/>
          <w:szCs w:val="24"/>
        </w:rPr>
        <w:t xml:space="preserve">A. </w:t>
      </w:r>
      <w:proofErr w:type="spellStart"/>
      <w:r w:rsidRPr="004C78F5">
        <w:rPr>
          <w:rFonts w:cstheme="minorHAnsi"/>
          <w:sz w:val="24"/>
          <w:szCs w:val="24"/>
        </w:rPr>
        <w:t>Hare</w:t>
      </w:r>
      <w:proofErr w:type="spellEnd"/>
      <w:r w:rsidRPr="004C78F5">
        <w:rPr>
          <w:rFonts w:cstheme="minorHAnsi"/>
          <w:sz w:val="24"/>
          <w:szCs w:val="24"/>
        </w:rPr>
        <w:t>, E. F.</w:t>
      </w:r>
      <w:r w:rsidR="005D318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5D3184" w:rsidRPr="004C78F5">
        <w:rPr>
          <w:rFonts w:cstheme="minorHAnsi"/>
          <w:sz w:val="24"/>
          <w:szCs w:val="24"/>
        </w:rPr>
        <w:t>Burgata</w:t>
      </w:r>
      <w:proofErr w:type="spellEnd"/>
      <w:r w:rsidR="005D3184" w:rsidRPr="004C78F5">
        <w:rPr>
          <w:rFonts w:cstheme="minorHAnsi"/>
          <w:sz w:val="24"/>
          <w:szCs w:val="24"/>
        </w:rPr>
        <w:t xml:space="preserve"> i </w:t>
      </w:r>
      <w:proofErr w:type="spellStart"/>
      <w:r w:rsidRPr="004C78F5">
        <w:rPr>
          <w:rFonts w:cstheme="minorHAnsi"/>
          <w:sz w:val="24"/>
          <w:szCs w:val="24"/>
        </w:rPr>
        <w:t>Bales</w:t>
      </w:r>
      <w:proofErr w:type="spellEnd"/>
      <w:r w:rsidRPr="004C78F5">
        <w:rPr>
          <w:rFonts w:cstheme="minorHAnsi"/>
          <w:sz w:val="24"/>
          <w:szCs w:val="24"/>
        </w:rPr>
        <w:t>, R. F. (</w:t>
      </w:r>
      <w:proofErr w:type="spellStart"/>
      <w:r w:rsidRPr="004C78F5">
        <w:rPr>
          <w:rFonts w:cstheme="minorHAnsi"/>
          <w:sz w:val="24"/>
          <w:szCs w:val="24"/>
        </w:rPr>
        <w:t>ur</w:t>
      </w:r>
      <w:proofErr w:type="spellEnd"/>
      <w:r w:rsidRPr="004C78F5">
        <w:rPr>
          <w:rFonts w:cstheme="minorHAnsi"/>
          <w:sz w:val="24"/>
          <w:szCs w:val="24"/>
        </w:rPr>
        <w:t xml:space="preserve">.). </w:t>
      </w:r>
      <w:proofErr w:type="spellStart"/>
      <w:r w:rsidRPr="004C78F5">
        <w:rPr>
          <w:rFonts w:cstheme="minorHAnsi"/>
          <w:sz w:val="24"/>
          <w:szCs w:val="24"/>
        </w:rPr>
        <w:t>Small</w:t>
      </w:r>
      <w:proofErr w:type="spellEnd"/>
      <w:r w:rsidRPr="004C78F5">
        <w:rPr>
          <w:rFonts w:cstheme="minorHAnsi"/>
          <w:sz w:val="24"/>
          <w:szCs w:val="24"/>
        </w:rPr>
        <w:t xml:space="preserve"> Group </w:t>
      </w:r>
      <w:proofErr w:type="spellStart"/>
      <w:r w:rsidRPr="004C78F5">
        <w:rPr>
          <w:rFonts w:cstheme="minorHAnsi"/>
          <w:sz w:val="24"/>
          <w:szCs w:val="24"/>
        </w:rPr>
        <w:t>Studies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in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Social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Interactions</w:t>
      </w:r>
      <w:proofErr w:type="spellEnd"/>
      <w:r w:rsidRPr="004C78F5">
        <w:rPr>
          <w:rFonts w:cstheme="minorHAnsi"/>
          <w:sz w:val="24"/>
          <w:szCs w:val="24"/>
        </w:rPr>
        <w:t xml:space="preserve"> (str. 163-187), 129-142.</w:t>
      </w:r>
    </w:p>
    <w:p w:rsidR="00B37951" w:rsidRPr="004C78F5" w:rsidRDefault="00B37951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GIBBONS, F. X., BUUNK, B. P. (1999). </w:t>
      </w:r>
      <w:proofErr w:type="spellStart"/>
      <w:r w:rsidRPr="004C78F5">
        <w:rPr>
          <w:rFonts w:cstheme="minorHAnsi"/>
          <w:sz w:val="24"/>
          <w:szCs w:val="24"/>
        </w:rPr>
        <w:t>Individual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Di</w:t>
      </w:r>
      <w:r w:rsidR="00FF6594" w:rsidRPr="004C78F5">
        <w:rPr>
          <w:rFonts w:cstheme="minorHAnsi"/>
          <w:sz w:val="24"/>
          <w:szCs w:val="24"/>
        </w:rPr>
        <w:t>fferences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FF6594" w:rsidRPr="004C78F5">
        <w:rPr>
          <w:rFonts w:cstheme="minorHAnsi"/>
          <w:sz w:val="24"/>
          <w:szCs w:val="24"/>
        </w:rPr>
        <w:t>in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FF6594" w:rsidRPr="004C78F5">
        <w:rPr>
          <w:rFonts w:cstheme="minorHAnsi"/>
          <w:sz w:val="24"/>
          <w:szCs w:val="24"/>
        </w:rPr>
        <w:t>Social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FF6594" w:rsidRPr="004C78F5">
        <w:rPr>
          <w:rFonts w:cstheme="minorHAnsi"/>
          <w:sz w:val="24"/>
          <w:szCs w:val="24"/>
        </w:rPr>
        <w:t>Comparison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: </w:t>
      </w:r>
      <w:proofErr w:type="spellStart"/>
      <w:r w:rsidRPr="004C78F5">
        <w:rPr>
          <w:rFonts w:cstheme="minorHAnsi"/>
          <w:sz w:val="24"/>
          <w:szCs w:val="24"/>
        </w:rPr>
        <w:t>Development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of</w:t>
      </w:r>
      <w:proofErr w:type="spellEnd"/>
      <w:r w:rsidRPr="004C78F5">
        <w:rPr>
          <w:rFonts w:cstheme="minorHAnsi"/>
          <w:sz w:val="24"/>
          <w:szCs w:val="24"/>
        </w:rPr>
        <w:t xml:space="preserve"> a </w:t>
      </w:r>
      <w:proofErr w:type="spellStart"/>
      <w:r w:rsidRPr="004C78F5">
        <w:rPr>
          <w:rFonts w:cstheme="minorHAnsi"/>
          <w:sz w:val="24"/>
          <w:szCs w:val="24"/>
        </w:rPr>
        <w:t>Scale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of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Social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Comparison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Orientation</w:t>
      </w:r>
      <w:proofErr w:type="spellEnd"/>
      <w:r w:rsidRPr="004C78F5">
        <w:rPr>
          <w:rFonts w:cstheme="minorHAnsi"/>
          <w:sz w:val="24"/>
          <w:szCs w:val="24"/>
        </w:rPr>
        <w:t xml:space="preserve">, </w:t>
      </w:r>
      <w:proofErr w:type="spellStart"/>
      <w:r w:rsidRPr="004C78F5">
        <w:rPr>
          <w:rFonts w:cstheme="minorHAnsi"/>
          <w:sz w:val="24"/>
          <w:szCs w:val="24"/>
        </w:rPr>
        <w:t>Journal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of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Personality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and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Social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Psychology</w:t>
      </w:r>
      <w:proofErr w:type="spellEnd"/>
      <w:r w:rsidRPr="004C78F5">
        <w:rPr>
          <w:rFonts w:cstheme="minorHAnsi"/>
          <w:sz w:val="24"/>
          <w:szCs w:val="24"/>
        </w:rPr>
        <w:t>, 76, 129-142.</w:t>
      </w:r>
    </w:p>
    <w:p w:rsidR="00B37951" w:rsidRPr="004C78F5" w:rsidRDefault="00B37951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GIBBONS, F. X.</w:t>
      </w:r>
      <w:r w:rsidR="00FF6594" w:rsidRPr="004C78F5">
        <w:rPr>
          <w:rFonts w:cstheme="minorHAnsi"/>
          <w:sz w:val="24"/>
          <w:szCs w:val="24"/>
        </w:rPr>
        <w:t xml:space="preserve">, GERARD, M. (1995). </w:t>
      </w:r>
      <w:proofErr w:type="spellStart"/>
      <w:r w:rsidR="00FF6594" w:rsidRPr="004C78F5">
        <w:rPr>
          <w:rFonts w:cstheme="minorHAnsi"/>
          <w:sz w:val="24"/>
          <w:szCs w:val="24"/>
        </w:rPr>
        <w:t>Predicting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young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adults</w:t>
      </w:r>
      <w:proofErr w:type="spellEnd"/>
      <w:r w:rsidRPr="004C78F5">
        <w:rPr>
          <w:rFonts w:cstheme="minorHAnsi"/>
          <w:sz w:val="24"/>
          <w:szCs w:val="24"/>
        </w:rPr>
        <w:t xml:space="preserve">' </w:t>
      </w:r>
      <w:proofErr w:type="spellStart"/>
      <w:r w:rsidRPr="004C78F5">
        <w:rPr>
          <w:rFonts w:cstheme="minorHAnsi"/>
          <w:sz w:val="24"/>
          <w:szCs w:val="24"/>
        </w:rPr>
        <w:t>health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risk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behavior</w:t>
      </w:r>
      <w:proofErr w:type="spellEnd"/>
      <w:r w:rsidRPr="004C78F5">
        <w:rPr>
          <w:rFonts w:cstheme="minorHAnsi"/>
          <w:sz w:val="24"/>
          <w:szCs w:val="24"/>
        </w:rPr>
        <w:t>,</w:t>
      </w:r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Journal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of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Personality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and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Social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Psychology</w:t>
      </w:r>
      <w:proofErr w:type="spellEnd"/>
      <w:r w:rsidRPr="004C78F5">
        <w:rPr>
          <w:rFonts w:cstheme="minorHAnsi"/>
          <w:sz w:val="24"/>
          <w:szCs w:val="24"/>
        </w:rPr>
        <w:t>, 69, 505-517.</w:t>
      </w:r>
    </w:p>
    <w:p w:rsidR="00B37951" w:rsidRPr="004C78F5" w:rsidRDefault="00FF6594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KRIZMANIĆ, M., KOLESARIĆ, V. (1994). Priručnik  za primjenu skale depresi</w:t>
      </w:r>
      <w:r w:rsidR="00B37951" w:rsidRPr="004C78F5">
        <w:rPr>
          <w:rFonts w:cstheme="minorHAnsi"/>
          <w:sz w:val="24"/>
          <w:szCs w:val="24"/>
        </w:rPr>
        <w:t>je,</w:t>
      </w:r>
      <w:r w:rsidRPr="004C78F5">
        <w:rPr>
          <w:rFonts w:cstheme="minorHAnsi"/>
          <w:sz w:val="24"/>
          <w:szCs w:val="24"/>
        </w:rPr>
        <w:t xml:space="preserve"> </w:t>
      </w:r>
      <w:r w:rsidR="00B37951" w:rsidRPr="004C78F5">
        <w:rPr>
          <w:rFonts w:cstheme="minorHAnsi"/>
          <w:sz w:val="24"/>
          <w:szCs w:val="24"/>
        </w:rPr>
        <w:t>Jastrebarsko: Naklada Slap.</w:t>
      </w:r>
    </w:p>
    <w:p w:rsidR="00B37951" w:rsidRPr="004C78F5" w:rsidRDefault="00FF6594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>LACKOVIĆ-GRGIN, K., GRGIN, T., SORIĆ, I., PENEZIĆ</w:t>
      </w:r>
      <w:r w:rsidR="00B37951" w:rsidRPr="004C78F5">
        <w:rPr>
          <w:rFonts w:cstheme="minorHAnsi"/>
          <w:sz w:val="24"/>
          <w:szCs w:val="24"/>
        </w:rPr>
        <w:t>, Z. (1997/98). Osobna</w:t>
      </w:r>
      <w:r w:rsidRPr="004C78F5">
        <w:rPr>
          <w:rFonts w:cstheme="minorHAnsi"/>
          <w:sz w:val="24"/>
          <w:szCs w:val="24"/>
        </w:rPr>
        <w:t xml:space="preserve"> </w:t>
      </w:r>
      <w:r w:rsidR="00B37951" w:rsidRPr="004C78F5">
        <w:rPr>
          <w:rFonts w:cstheme="minorHAnsi"/>
          <w:sz w:val="24"/>
          <w:szCs w:val="24"/>
        </w:rPr>
        <w:t>kontrola razvoja: neki korelati i dobne razlike, Psihologijske teme, 6-7, 67-78.</w:t>
      </w:r>
    </w:p>
    <w:p w:rsidR="00B37951" w:rsidRPr="004C78F5" w:rsidRDefault="00B37951" w:rsidP="00F948F6">
      <w:pPr>
        <w:spacing w:line="240" w:lineRule="auto"/>
        <w:jc w:val="both"/>
        <w:rPr>
          <w:rFonts w:cstheme="minorHAnsi"/>
          <w:sz w:val="24"/>
          <w:szCs w:val="24"/>
        </w:rPr>
      </w:pPr>
      <w:r w:rsidRPr="004C78F5">
        <w:rPr>
          <w:rFonts w:cstheme="minorHAnsi"/>
          <w:sz w:val="24"/>
          <w:szCs w:val="24"/>
        </w:rPr>
        <w:t xml:space="preserve">WILSON, A. E., ROSS,  M. (2000). </w:t>
      </w:r>
      <w:proofErr w:type="spellStart"/>
      <w:r w:rsidR="00FF6594" w:rsidRPr="004C78F5">
        <w:rPr>
          <w:rFonts w:cstheme="minorHAnsi"/>
          <w:sz w:val="24"/>
          <w:szCs w:val="24"/>
        </w:rPr>
        <w:t>The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FF6594" w:rsidRPr="004C78F5">
        <w:rPr>
          <w:rFonts w:cstheme="minorHAnsi"/>
          <w:sz w:val="24"/>
          <w:szCs w:val="24"/>
        </w:rPr>
        <w:t>Frequency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FF6594" w:rsidRPr="004C78F5">
        <w:rPr>
          <w:rFonts w:cstheme="minorHAnsi"/>
          <w:sz w:val="24"/>
          <w:szCs w:val="24"/>
        </w:rPr>
        <w:t>of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FF6594" w:rsidRPr="004C78F5">
        <w:rPr>
          <w:rFonts w:cstheme="minorHAnsi"/>
          <w:sz w:val="24"/>
          <w:szCs w:val="24"/>
        </w:rPr>
        <w:t>Temporal</w:t>
      </w:r>
      <w:proofErr w:type="spellEnd"/>
      <w:r w:rsidR="00FF6594" w:rsidRPr="004C78F5">
        <w:rPr>
          <w:rFonts w:cstheme="minorHAnsi"/>
          <w:sz w:val="24"/>
          <w:szCs w:val="24"/>
        </w:rPr>
        <w:t>-</w:t>
      </w:r>
      <w:proofErr w:type="spellStart"/>
      <w:r w:rsidR="00FF6594" w:rsidRPr="004C78F5">
        <w:rPr>
          <w:rFonts w:cstheme="minorHAnsi"/>
          <w:sz w:val="24"/>
          <w:szCs w:val="24"/>
        </w:rPr>
        <w:t>Self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and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Social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Comparisons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in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People</w:t>
      </w:r>
      <w:proofErr w:type="spellEnd"/>
      <w:r w:rsidRPr="004C78F5">
        <w:rPr>
          <w:rFonts w:cstheme="minorHAnsi"/>
          <w:sz w:val="24"/>
          <w:szCs w:val="24"/>
        </w:rPr>
        <w:t xml:space="preserve">'s Personal </w:t>
      </w:r>
      <w:proofErr w:type="spellStart"/>
      <w:r w:rsidRPr="004C78F5">
        <w:rPr>
          <w:rFonts w:cstheme="minorHAnsi"/>
          <w:sz w:val="24"/>
          <w:szCs w:val="24"/>
        </w:rPr>
        <w:t>Appraisals</w:t>
      </w:r>
      <w:proofErr w:type="spellEnd"/>
      <w:r w:rsidRPr="004C78F5">
        <w:rPr>
          <w:rFonts w:cstheme="minorHAnsi"/>
          <w:sz w:val="24"/>
          <w:szCs w:val="24"/>
        </w:rPr>
        <w:t xml:space="preserve">, </w:t>
      </w:r>
      <w:proofErr w:type="spellStart"/>
      <w:r w:rsidRPr="004C78F5">
        <w:rPr>
          <w:rFonts w:cstheme="minorHAnsi"/>
          <w:sz w:val="24"/>
          <w:szCs w:val="24"/>
        </w:rPr>
        <w:t>Journal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of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Personality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and</w:t>
      </w:r>
      <w:proofErr w:type="spellEnd"/>
      <w:r w:rsidRPr="004C78F5">
        <w:rPr>
          <w:rFonts w:cstheme="minorHAnsi"/>
          <w:sz w:val="24"/>
          <w:szCs w:val="24"/>
        </w:rPr>
        <w:t xml:space="preserve"> </w:t>
      </w:r>
      <w:proofErr w:type="spellStart"/>
      <w:r w:rsidRPr="004C78F5">
        <w:rPr>
          <w:rFonts w:cstheme="minorHAnsi"/>
          <w:sz w:val="24"/>
          <w:szCs w:val="24"/>
        </w:rPr>
        <w:t>S</w:t>
      </w:r>
      <w:r w:rsidR="00FF6594" w:rsidRPr="004C78F5">
        <w:rPr>
          <w:rFonts w:cstheme="minorHAnsi"/>
          <w:sz w:val="24"/>
          <w:szCs w:val="24"/>
        </w:rPr>
        <w:t>ocial</w:t>
      </w:r>
      <w:proofErr w:type="spellEnd"/>
      <w:r w:rsidR="00FF6594" w:rsidRPr="004C78F5">
        <w:rPr>
          <w:rFonts w:cstheme="minorHAnsi"/>
          <w:sz w:val="24"/>
          <w:szCs w:val="24"/>
        </w:rPr>
        <w:t xml:space="preserve"> </w:t>
      </w:r>
      <w:proofErr w:type="spellStart"/>
      <w:r w:rsidR="00FF6594" w:rsidRPr="004C78F5">
        <w:rPr>
          <w:rFonts w:cstheme="minorHAnsi"/>
          <w:sz w:val="24"/>
          <w:szCs w:val="24"/>
        </w:rPr>
        <w:t>Psychology</w:t>
      </w:r>
      <w:proofErr w:type="spellEnd"/>
      <w:r w:rsidR="00FF6594" w:rsidRPr="004C78F5">
        <w:rPr>
          <w:rFonts w:cstheme="minorHAnsi"/>
          <w:sz w:val="24"/>
          <w:szCs w:val="24"/>
        </w:rPr>
        <w:t>, 78, 928-942.</w:t>
      </w:r>
    </w:p>
    <w:sectPr w:rsidR="00B37951" w:rsidRPr="004C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810"/>
    <w:multiLevelType w:val="hybridMultilevel"/>
    <w:tmpl w:val="6264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A3F"/>
    <w:multiLevelType w:val="hybridMultilevel"/>
    <w:tmpl w:val="45E23C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D28"/>
    <w:multiLevelType w:val="hybridMultilevel"/>
    <w:tmpl w:val="96CA585C"/>
    <w:lvl w:ilvl="0" w:tplc="50B80872">
      <w:start w:val="1"/>
      <w:numFmt w:val="decimal"/>
      <w:lvlText w:val="%1."/>
      <w:lvlJc w:val="left"/>
      <w:pPr>
        <w:ind w:left="496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17B0">
      <w:start w:val="1"/>
      <w:numFmt w:val="lowerLetter"/>
      <w:lvlText w:val="%2"/>
      <w:lvlJc w:val="left"/>
      <w:pPr>
        <w:ind w:left="11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CE">
      <w:start w:val="1"/>
      <w:numFmt w:val="lowerRoman"/>
      <w:lvlText w:val="%3"/>
      <w:lvlJc w:val="left"/>
      <w:pPr>
        <w:ind w:left="18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EA102">
      <w:start w:val="1"/>
      <w:numFmt w:val="decimal"/>
      <w:lvlText w:val="%4"/>
      <w:lvlJc w:val="left"/>
      <w:pPr>
        <w:ind w:left="25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00B6">
      <w:start w:val="1"/>
      <w:numFmt w:val="lowerLetter"/>
      <w:lvlText w:val="%5"/>
      <w:lvlJc w:val="left"/>
      <w:pPr>
        <w:ind w:left="328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C00A">
      <w:start w:val="1"/>
      <w:numFmt w:val="lowerRoman"/>
      <w:lvlText w:val="%6"/>
      <w:lvlJc w:val="left"/>
      <w:pPr>
        <w:ind w:left="400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A152">
      <w:start w:val="1"/>
      <w:numFmt w:val="decimal"/>
      <w:lvlText w:val="%7"/>
      <w:lvlJc w:val="left"/>
      <w:pPr>
        <w:ind w:left="47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A860">
      <w:start w:val="1"/>
      <w:numFmt w:val="lowerLetter"/>
      <w:lvlText w:val="%8"/>
      <w:lvlJc w:val="left"/>
      <w:pPr>
        <w:ind w:left="54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805E">
      <w:start w:val="1"/>
      <w:numFmt w:val="lowerRoman"/>
      <w:lvlText w:val="%9"/>
      <w:lvlJc w:val="left"/>
      <w:pPr>
        <w:ind w:left="61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C01104"/>
    <w:multiLevelType w:val="multilevel"/>
    <w:tmpl w:val="6934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655EA4"/>
    <w:multiLevelType w:val="multilevel"/>
    <w:tmpl w:val="60367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BCB1E64"/>
    <w:multiLevelType w:val="hybridMultilevel"/>
    <w:tmpl w:val="3536AC8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7955"/>
    <w:multiLevelType w:val="hybridMultilevel"/>
    <w:tmpl w:val="C94A9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1C75"/>
    <w:multiLevelType w:val="hybridMultilevel"/>
    <w:tmpl w:val="872E547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227D5"/>
    <w:multiLevelType w:val="hybridMultilevel"/>
    <w:tmpl w:val="96CA585C"/>
    <w:lvl w:ilvl="0" w:tplc="50B80872">
      <w:start w:val="1"/>
      <w:numFmt w:val="decimal"/>
      <w:lvlText w:val="%1."/>
      <w:lvlJc w:val="left"/>
      <w:pPr>
        <w:ind w:left="496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17B0">
      <w:start w:val="1"/>
      <w:numFmt w:val="lowerLetter"/>
      <w:lvlText w:val="%2"/>
      <w:lvlJc w:val="left"/>
      <w:pPr>
        <w:ind w:left="11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CE">
      <w:start w:val="1"/>
      <w:numFmt w:val="lowerRoman"/>
      <w:lvlText w:val="%3"/>
      <w:lvlJc w:val="left"/>
      <w:pPr>
        <w:ind w:left="18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EA102">
      <w:start w:val="1"/>
      <w:numFmt w:val="decimal"/>
      <w:lvlText w:val="%4"/>
      <w:lvlJc w:val="left"/>
      <w:pPr>
        <w:ind w:left="25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00B6">
      <w:start w:val="1"/>
      <w:numFmt w:val="lowerLetter"/>
      <w:lvlText w:val="%5"/>
      <w:lvlJc w:val="left"/>
      <w:pPr>
        <w:ind w:left="328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C00A">
      <w:start w:val="1"/>
      <w:numFmt w:val="lowerRoman"/>
      <w:lvlText w:val="%6"/>
      <w:lvlJc w:val="left"/>
      <w:pPr>
        <w:ind w:left="400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A152">
      <w:start w:val="1"/>
      <w:numFmt w:val="decimal"/>
      <w:lvlText w:val="%7"/>
      <w:lvlJc w:val="left"/>
      <w:pPr>
        <w:ind w:left="47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A860">
      <w:start w:val="1"/>
      <w:numFmt w:val="lowerLetter"/>
      <w:lvlText w:val="%8"/>
      <w:lvlJc w:val="left"/>
      <w:pPr>
        <w:ind w:left="54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805E">
      <w:start w:val="1"/>
      <w:numFmt w:val="lowerRoman"/>
      <w:lvlText w:val="%9"/>
      <w:lvlJc w:val="left"/>
      <w:pPr>
        <w:ind w:left="61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6E10ED"/>
    <w:multiLevelType w:val="multilevel"/>
    <w:tmpl w:val="F1A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1414E"/>
    <w:multiLevelType w:val="hybridMultilevel"/>
    <w:tmpl w:val="3008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91C6E"/>
    <w:multiLevelType w:val="hybridMultilevel"/>
    <w:tmpl w:val="FA949A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3CD8"/>
    <w:multiLevelType w:val="hybridMultilevel"/>
    <w:tmpl w:val="96CA585C"/>
    <w:lvl w:ilvl="0" w:tplc="50B80872">
      <w:start w:val="1"/>
      <w:numFmt w:val="decimal"/>
      <w:lvlText w:val="%1."/>
      <w:lvlJc w:val="left"/>
      <w:pPr>
        <w:ind w:left="496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17B0">
      <w:start w:val="1"/>
      <w:numFmt w:val="lowerLetter"/>
      <w:lvlText w:val="%2"/>
      <w:lvlJc w:val="left"/>
      <w:pPr>
        <w:ind w:left="11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CE">
      <w:start w:val="1"/>
      <w:numFmt w:val="lowerRoman"/>
      <w:lvlText w:val="%3"/>
      <w:lvlJc w:val="left"/>
      <w:pPr>
        <w:ind w:left="18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EA102">
      <w:start w:val="1"/>
      <w:numFmt w:val="decimal"/>
      <w:lvlText w:val="%4"/>
      <w:lvlJc w:val="left"/>
      <w:pPr>
        <w:ind w:left="25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00B6">
      <w:start w:val="1"/>
      <w:numFmt w:val="lowerLetter"/>
      <w:lvlText w:val="%5"/>
      <w:lvlJc w:val="left"/>
      <w:pPr>
        <w:ind w:left="328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C00A">
      <w:start w:val="1"/>
      <w:numFmt w:val="lowerRoman"/>
      <w:lvlText w:val="%6"/>
      <w:lvlJc w:val="left"/>
      <w:pPr>
        <w:ind w:left="400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A152">
      <w:start w:val="1"/>
      <w:numFmt w:val="decimal"/>
      <w:lvlText w:val="%7"/>
      <w:lvlJc w:val="left"/>
      <w:pPr>
        <w:ind w:left="47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A860">
      <w:start w:val="1"/>
      <w:numFmt w:val="lowerLetter"/>
      <w:lvlText w:val="%8"/>
      <w:lvlJc w:val="left"/>
      <w:pPr>
        <w:ind w:left="54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805E">
      <w:start w:val="1"/>
      <w:numFmt w:val="lowerRoman"/>
      <w:lvlText w:val="%9"/>
      <w:lvlJc w:val="left"/>
      <w:pPr>
        <w:ind w:left="61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630858"/>
    <w:multiLevelType w:val="hybridMultilevel"/>
    <w:tmpl w:val="96CA585C"/>
    <w:lvl w:ilvl="0" w:tplc="50B80872">
      <w:start w:val="1"/>
      <w:numFmt w:val="decimal"/>
      <w:lvlText w:val="%1."/>
      <w:lvlJc w:val="left"/>
      <w:pPr>
        <w:ind w:left="496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17B0">
      <w:start w:val="1"/>
      <w:numFmt w:val="lowerLetter"/>
      <w:lvlText w:val="%2"/>
      <w:lvlJc w:val="left"/>
      <w:pPr>
        <w:ind w:left="11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CE">
      <w:start w:val="1"/>
      <w:numFmt w:val="lowerRoman"/>
      <w:lvlText w:val="%3"/>
      <w:lvlJc w:val="left"/>
      <w:pPr>
        <w:ind w:left="18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EA102">
      <w:start w:val="1"/>
      <w:numFmt w:val="decimal"/>
      <w:lvlText w:val="%4"/>
      <w:lvlJc w:val="left"/>
      <w:pPr>
        <w:ind w:left="25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00B6">
      <w:start w:val="1"/>
      <w:numFmt w:val="lowerLetter"/>
      <w:lvlText w:val="%5"/>
      <w:lvlJc w:val="left"/>
      <w:pPr>
        <w:ind w:left="328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C00A">
      <w:start w:val="1"/>
      <w:numFmt w:val="lowerRoman"/>
      <w:lvlText w:val="%6"/>
      <w:lvlJc w:val="left"/>
      <w:pPr>
        <w:ind w:left="400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A152">
      <w:start w:val="1"/>
      <w:numFmt w:val="decimal"/>
      <w:lvlText w:val="%7"/>
      <w:lvlJc w:val="left"/>
      <w:pPr>
        <w:ind w:left="472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A860">
      <w:start w:val="1"/>
      <w:numFmt w:val="lowerLetter"/>
      <w:lvlText w:val="%8"/>
      <w:lvlJc w:val="left"/>
      <w:pPr>
        <w:ind w:left="544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805E">
      <w:start w:val="1"/>
      <w:numFmt w:val="lowerRoman"/>
      <w:lvlText w:val="%9"/>
      <w:lvlJc w:val="left"/>
      <w:pPr>
        <w:ind w:left="6167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212B5C"/>
    <w:multiLevelType w:val="hybridMultilevel"/>
    <w:tmpl w:val="6582828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2"/>
    <w:rsid w:val="00003009"/>
    <w:rsid w:val="00037C7D"/>
    <w:rsid w:val="00056B95"/>
    <w:rsid w:val="00112F25"/>
    <w:rsid w:val="00173A4E"/>
    <w:rsid w:val="00257375"/>
    <w:rsid w:val="00280B40"/>
    <w:rsid w:val="0029694E"/>
    <w:rsid w:val="002C230E"/>
    <w:rsid w:val="00325152"/>
    <w:rsid w:val="00332FAC"/>
    <w:rsid w:val="003540A1"/>
    <w:rsid w:val="003D2242"/>
    <w:rsid w:val="003D4BF4"/>
    <w:rsid w:val="00411651"/>
    <w:rsid w:val="004734C7"/>
    <w:rsid w:val="004A6EA5"/>
    <w:rsid w:val="004C78F5"/>
    <w:rsid w:val="005150CF"/>
    <w:rsid w:val="00537E59"/>
    <w:rsid w:val="00565B64"/>
    <w:rsid w:val="00573175"/>
    <w:rsid w:val="0057616B"/>
    <w:rsid w:val="005D3184"/>
    <w:rsid w:val="005D6481"/>
    <w:rsid w:val="005E0EF3"/>
    <w:rsid w:val="005E641E"/>
    <w:rsid w:val="00606519"/>
    <w:rsid w:val="006065CD"/>
    <w:rsid w:val="00621D43"/>
    <w:rsid w:val="00650066"/>
    <w:rsid w:val="006552C1"/>
    <w:rsid w:val="007C5A9C"/>
    <w:rsid w:val="007D0468"/>
    <w:rsid w:val="007E0814"/>
    <w:rsid w:val="0084022A"/>
    <w:rsid w:val="00852E19"/>
    <w:rsid w:val="008A3D40"/>
    <w:rsid w:val="008B4B12"/>
    <w:rsid w:val="008E7AC2"/>
    <w:rsid w:val="00900A64"/>
    <w:rsid w:val="00934F8C"/>
    <w:rsid w:val="00960C3F"/>
    <w:rsid w:val="00993219"/>
    <w:rsid w:val="009A23E2"/>
    <w:rsid w:val="009B4783"/>
    <w:rsid w:val="009C0F26"/>
    <w:rsid w:val="009C5B72"/>
    <w:rsid w:val="009C77D4"/>
    <w:rsid w:val="00A10AF1"/>
    <w:rsid w:val="00A10C83"/>
    <w:rsid w:val="00A43616"/>
    <w:rsid w:val="00A47D0C"/>
    <w:rsid w:val="00AA63FF"/>
    <w:rsid w:val="00AC65CA"/>
    <w:rsid w:val="00AD52CC"/>
    <w:rsid w:val="00B14180"/>
    <w:rsid w:val="00B20A38"/>
    <w:rsid w:val="00B20A8B"/>
    <w:rsid w:val="00B37951"/>
    <w:rsid w:val="00BB1DEA"/>
    <w:rsid w:val="00BB6B27"/>
    <w:rsid w:val="00BD7ACF"/>
    <w:rsid w:val="00C038B1"/>
    <w:rsid w:val="00C45BC7"/>
    <w:rsid w:val="00C570EF"/>
    <w:rsid w:val="00C62D6A"/>
    <w:rsid w:val="00CC0955"/>
    <w:rsid w:val="00D361C5"/>
    <w:rsid w:val="00D37745"/>
    <w:rsid w:val="00D6536C"/>
    <w:rsid w:val="00DB219A"/>
    <w:rsid w:val="00E246E5"/>
    <w:rsid w:val="00E45E56"/>
    <w:rsid w:val="00E90BBF"/>
    <w:rsid w:val="00E91336"/>
    <w:rsid w:val="00F02DEE"/>
    <w:rsid w:val="00F60167"/>
    <w:rsid w:val="00F948F6"/>
    <w:rsid w:val="00FD2F10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D7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BD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BD7A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B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F10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BD7AC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BD7ACF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StandardWeb">
    <w:name w:val="Normal (Web)"/>
    <w:basedOn w:val="Normal"/>
    <w:uiPriority w:val="99"/>
    <w:unhideWhenUsed/>
    <w:rsid w:val="00B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D7AC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D7ACF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BD7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me-text">
    <w:name w:val="time-text"/>
    <w:basedOn w:val="Zadanifontodlomka"/>
    <w:rsid w:val="00BD7ACF"/>
  </w:style>
  <w:style w:type="character" w:customStyle="1" w:styleId="lwdgt-header-captionintext">
    <w:name w:val="lwdgt-header-caption__intext"/>
    <w:basedOn w:val="Zadanifontodlomka"/>
    <w:rsid w:val="00BD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D7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BD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BD7A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B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F10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BD7AC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BD7ACF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StandardWeb">
    <w:name w:val="Normal (Web)"/>
    <w:basedOn w:val="Normal"/>
    <w:uiPriority w:val="99"/>
    <w:unhideWhenUsed/>
    <w:rsid w:val="00B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D7AC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D7ACF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BD7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me-text">
    <w:name w:val="time-text"/>
    <w:basedOn w:val="Zadanifontodlomka"/>
    <w:rsid w:val="00BD7ACF"/>
  </w:style>
  <w:style w:type="character" w:customStyle="1" w:styleId="lwdgt-header-captionintext">
    <w:name w:val="lwdgt-header-caption__intext"/>
    <w:basedOn w:val="Zadanifontodlomka"/>
    <w:rsid w:val="00BD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17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2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8277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3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79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2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8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7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2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2244">
          <w:marLeft w:val="-150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6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77432">
              <w:marLeft w:val="0"/>
              <w:marRight w:val="0"/>
              <w:marTop w:val="0"/>
              <w:marBottom w:val="0"/>
              <w:divBdr>
                <w:top w:val="single" w:sz="36" w:space="18" w:color="E41E2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Šimunović Škunca</dc:creator>
  <cp:lastModifiedBy>Mirjana Šimunović Škunca</cp:lastModifiedBy>
  <cp:revision>15</cp:revision>
  <dcterms:created xsi:type="dcterms:W3CDTF">2024-01-18T15:09:00Z</dcterms:created>
  <dcterms:modified xsi:type="dcterms:W3CDTF">2024-01-24T10:29:00Z</dcterms:modified>
</cp:coreProperties>
</file>